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60C" w:rsidRPr="00303641" w:rsidRDefault="0033760C" w:rsidP="0033760C">
      <w:pPr>
        <w:tabs>
          <w:tab w:val="left" w:pos="223"/>
        </w:tabs>
        <w:ind w:right="113"/>
        <w:jc w:val="both"/>
        <w:rPr>
          <w:rFonts w:ascii="Arial" w:hAnsi="Arial" w:cs="Arial"/>
          <w:b/>
        </w:rPr>
      </w:pPr>
      <w:r w:rsidRPr="00303641">
        <w:rPr>
          <w:rFonts w:ascii="Arial" w:hAnsi="Arial" w:cs="Arial"/>
          <w:b/>
        </w:rPr>
        <w:t>Allegato A</w:t>
      </w:r>
    </w:p>
    <w:p w:rsidR="00C52B7E" w:rsidRPr="00303641" w:rsidRDefault="00C52B7E" w:rsidP="002837F9">
      <w:pPr>
        <w:tabs>
          <w:tab w:val="left" w:pos="223"/>
        </w:tabs>
        <w:spacing w:after="0" w:line="240" w:lineRule="auto"/>
        <w:ind w:right="113"/>
        <w:jc w:val="right"/>
        <w:rPr>
          <w:rFonts w:ascii="Arial" w:hAnsi="Arial" w:cs="Arial"/>
        </w:rPr>
      </w:pPr>
      <w:r w:rsidRPr="00303641">
        <w:rPr>
          <w:rFonts w:ascii="Arial" w:hAnsi="Arial" w:cs="Arial"/>
        </w:rPr>
        <w:t xml:space="preserve">Alla dirigente scolastica </w:t>
      </w:r>
    </w:p>
    <w:p w:rsidR="00C52B7E" w:rsidRPr="00303641" w:rsidRDefault="00C3681F" w:rsidP="002837F9">
      <w:pPr>
        <w:tabs>
          <w:tab w:val="left" w:pos="223"/>
        </w:tabs>
        <w:spacing w:after="0" w:line="240" w:lineRule="auto"/>
        <w:ind w:right="113"/>
        <w:jc w:val="right"/>
        <w:rPr>
          <w:rFonts w:ascii="Arial" w:hAnsi="Arial" w:cs="Arial"/>
        </w:rPr>
      </w:pPr>
      <w:r>
        <w:rPr>
          <w:rFonts w:ascii="Arial" w:hAnsi="Arial" w:cs="Arial"/>
        </w:rPr>
        <w:t>d</w:t>
      </w:r>
      <w:r w:rsidR="00C52B7E" w:rsidRPr="00303641">
        <w:rPr>
          <w:rFonts w:ascii="Arial" w:hAnsi="Arial" w:cs="Arial"/>
        </w:rPr>
        <w:t xml:space="preserve">ell’IIS Calvino </w:t>
      </w:r>
    </w:p>
    <w:p w:rsidR="00C52B7E" w:rsidRPr="00303641" w:rsidRDefault="00C52B7E" w:rsidP="002837F9">
      <w:pPr>
        <w:tabs>
          <w:tab w:val="left" w:pos="223"/>
        </w:tabs>
        <w:spacing w:after="0" w:line="240" w:lineRule="auto"/>
        <w:ind w:right="113"/>
        <w:jc w:val="right"/>
        <w:rPr>
          <w:rFonts w:ascii="Arial" w:hAnsi="Arial" w:cs="Arial"/>
        </w:rPr>
      </w:pPr>
      <w:r w:rsidRPr="00303641">
        <w:rPr>
          <w:rFonts w:ascii="Arial" w:hAnsi="Arial" w:cs="Arial"/>
        </w:rPr>
        <w:t xml:space="preserve">Genova </w:t>
      </w:r>
    </w:p>
    <w:p w:rsidR="00C52B7E" w:rsidRPr="00303641" w:rsidRDefault="00C52B7E" w:rsidP="00C52B7E">
      <w:pPr>
        <w:tabs>
          <w:tab w:val="left" w:pos="223"/>
        </w:tabs>
        <w:ind w:right="113"/>
        <w:jc w:val="both"/>
        <w:rPr>
          <w:rFonts w:ascii="Arial" w:hAnsi="Arial" w:cs="Arial"/>
        </w:rPr>
      </w:pPr>
    </w:p>
    <w:p w:rsidR="00C52B7E" w:rsidRPr="00303641" w:rsidRDefault="00C52B7E" w:rsidP="00C52B7E">
      <w:pPr>
        <w:tabs>
          <w:tab w:val="left" w:pos="223"/>
        </w:tabs>
        <w:ind w:right="113"/>
        <w:jc w:val="both"/>
        <w:rPr>
          <w:rFonts w:ascii="Arial" w:hAnsi="Arial" w:cs="Arial"/>
        </w:rPr>
      </w:pPr>
      <w:r w:rsidRPr="00303641">
        <w:rPr>
          <w:rFonts w:ascii="Arial" w:hAnsi="Arial" w:cs="Arial"/>
        </w:rPr>
        <w:t xml:space="preserve">Oggetto: candidatura interpello </w:t>
      </w:r>
      <w:r w:rsidR="0033760C" w:rsidRPr="00303641">
        <w:rPr>
          <w:rFonts w:ascii="Arial" w:hAnsi="Arial" w:cs="Arial"/>
        </w:rPr>
        <w:t>classe di concorso _______</w:t>
      </w:r>
    </w:p>
    <w:p w:rsidR="00C52B7E" w:rsidRPr="00303641" w:rsidRDefault="00C52B7E" w:rsidP="00C52B7E">
      <w:pPr>
        <w:tabs>
          <w:tab w:val="left" w:pos="223"/>
        </w:tabs>
        <w:ind w:right="113"/>
        <w:jc w:val="both"/>
        <w:rPr>
          <w:rFonts w:ascii="Arial" w:hAnsi="Arial" w:cs="Arial"/>
        </w:rPr>
      </w:pPr>
      <w:r w:rsidRPr="00303641">
        <w:rPr>
          <w:rFonts w:ascii="Arial" w:hAnsi="Arial" w:cs="Arial"/>
        </w:rPr>
        <w:t>Io sottoscritto/a _________________________________________________ nato/a a _______________________________ prov. (___) il___/___/____ codice fiscale _________________________________ residente in __________</w:t>
      </w:r>
      <w:r w:rsidR="00D113FD" w:rsidRPr="00303641">
        <w:rPr>
          <w:rFonts w:ascii="Arial" w:hAnsi="Arial" w:cs="Arial"/>
        </w:rPr>
        <w:t>___________________________</w:t>
      </w:r>
      <w:r w:rsidRPr="00303641">
        <w:rPr>
          <w:rFonts w:ascii="Arial" w:hAnsi="Arial" w:cs="Arial"/>
        </w:rPr>
        <w:t xml:space="preserve"> n. ___ c.a.p. ________ comune______</w:t>
      </w:r>
      <w:r w:rsidR="00D113FD" w:rsidRPr="00303641">
        <w:rPr>
          <w:rFonts w:ascii="Arial" w:hAnsi="Arial" w:cs="Arial"/>
        </w:rPr>
        <w:t xml:space="preserve">__________________________prov. _______________ </w:t>
      </w:r>
      <w:r w:rsidRPr="00303641">
        <w:rPr>
          <w:rFonts w:ascii="Arial" w:hAnsi="Arial" w:cs="Arial"/>
        </w:rPr>
        <w:t xml:space="preserve">(____) telefono______________peo_____________________pec_________________ domiciliato in _________________________________________ n. ___ c.a.p. ________ comune________________________________________________prov. (____) consapevole delle sanzioni penali in caso di dichiarazione non veritiere, di formazione o di uso di atti falsi, richiamate dall'art. 76 del D.P.R. 445 del 28/12/2000 così come modificato e integrato dell'art. 15 della Legge 16/1/2003 n.3 </w:t>
      </w:r>
    </w:p>
    <w:p w:rsidR="00C52B7E" w:rsidRPr="00303641" w:rsidRDefault="00C52B7E" w:rsidP="00C52B7E">
      <w:pPr>
        <w:tabs>
          <w:tab w:val="left" w:pos="223"/>
        </w:tabs>
        <w:ind w:right="113"/>
        <w:jc w:val="both"/>
        <w:rPr>
          <w:rFonts w:ascii="Arial" w:hAnsi="Arial" w:cs="Arial"/>
          <w:b/>
        </w:rPr>
      </w:pPr>
      <w:r w:rsidRPr="00303641">
        <w:rPr>
          <w:rFonts w:ascii="Arial" w:hAnsi="Arial" w:cs="Arial"/>
          <w:b/>
        </w:rPr>
        <w:t>D</w:t>
      </w:r>
      <w:r w:rsidR="00D113FD" w:rsidRPr="00303641">
        <w:rPr>
          <w:rFonts w:ascii="Arial" w:hAnsi="Arial" w:cs="Arial"/>
          <w:b/>
        </w:rPr>
        <w:t>ICHIARO IL PO</w:t>
      </w:r>
      <w:r w:rsidRPr="00303641">
        <w:rPr>
          <w:rFonts w:ascii="Arial" w:hAnsi="Arial" w:cs="Arial"/>
          <w:b/>
        </w:rPr>
        <w:t xml:space="preserve">SSESSO DEI SEGUENTI REQUISITI DI PARTECIPAZIONE: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stato dispensato dal servizio ai sensi dell'articolo 439 del D.lgs. n. 297/1994 per mancato superamento del periodo di prova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di non essere stato dispensato dal servizio per incapacità didattica ai sensi dell’articolo 512 del D.lgs. n. 297/1994</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essere cittadino italiano o dell’Unione europea e, in tal caso, di avere una adeguata conoscenza della lingua italiana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di godere dei diritti civili e politici nel Paese di cittadinanza</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di non essere escluso dall’elettorato politico attivo</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stato destituito o dispensato dall’impiego presso una pubblica amministrazione per persistente insufficiente rendimento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temporaneamente inabilitato o interdetto, per il periodo di durata dell’inabilità o dell’interdizione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essere fisicamente idoneo allo svolgimento delle funzioni proprie del personale docente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dipendente dello Stato o di enti pubblici collocato a riposo, in applicazione di disposizioni di carattere transitorio o speciale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trovarmi in una delle condizioni ostative di cui al Decreto Legislativo 31 dicembre 2012 n. 235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aver preso visione dell’informativa sul trattamento dei dati personali e di autorizzare il </w:t>
      </w:r>
      <w:r w:rsidRPr="00303641">
        <w:rPr>
          <w:rFonts w:ascii="Arial" w:hAnsi="Arial" w:cs="Arial"/>
        </w:rPr>
        <w:lastRenderedPageBreak/>
        <w:t xml:space="preserve">trattamento dei propri dati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essere incorso nella sanzione disciplinare della sospensione dal servizio ovvero di non essere destinatario di provvedimenti di sospensione cautelare dal servizio  </w:t>
      </w:r>
    </w:p>
    <w:p w:rsidR="00C52B7E"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essere consapevole di essere ammesso nelle graduatorie con riserva di accertamento del possesso dei requisiti di ammissione  </w:t>
      </w:r>
    </w:p>
    <w:p w:rsidR="00D113FD"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D113FD"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 xml:space="preserve">di non avere procedimenti penali pendenti, in Italia e/o all’estero, ovvero di avere pendenti i seguenti procedimenti: </w:t>
      </w:r>
    </w:p>
    <w:p w:rsidR="00D113FD"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_____________________________________________________________________________</w:t>
      </w:r>
      <w:r w:rsidR="00D113FD" w:rsidRPr="00303641">
        <w:rPr>
          <w:rFonts w:ascii="Arial" w:hAnsi="Arial" w:cs="Arial"/>
        </w:rPr>
        <w:t>___________________</w:t>
      </w:r>
      <w:r w:rsidR="0033760C" w:rsidRPr="00303641">
        <w:rPr>
          <w:rFonts w:ascii="Arial" w:hAnsi="Arial" w:cs="Arial"/>
        </w:rPr>
        <w:t>______________________</w:t>
      </w:r>
      <w:r w:rsidRPr="00303641">
        <w:rPr>
          <w:rFonts w:ascii="Arial" w:hAnsi="Arial" w:cs="Arial"/>
        </w:rPr>
        <w:t xml:space="preserve"> </w:t>
      </w:r>
    </w:p>
    <w:p w:rsidR="00D113FD"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di essere iscritto/a nelle liste el</w:t>
      </w:r>
      <w:r w:rsidR="0033760C" w:rsidRPr="00303641">
        <w:rPr>
          <w:rFonts w:ascii="Arial" w:hAnsi="Arial" w:cs="Arial"/>
        </w:rPr>
        <w:t>ettorali del comune di_______</w:t>
      </w:r>
      <w:r w:rsidR="00D113FD" w:rsidRPr="00303641">
        <w:rPr>
          <w:rFonts w:ascii="Arial" w:hAnsi="Arial" w:cs="Arial"/>
        </w:rPr>
        <w:t>_________________________</w:t>
      </w:r>
    </w:p>
    <w:p w:rsidR="00D113FD" w:rsidRPr="00303641" w:rsidRDefault="00C52B7E" w:rsidP="00C52B7E">
      <w:pPr>
        <w:pStyle w:val="Paragrafoelenco"/>
        <w:numPr>
          <w:ilvl w:val="0"/>
          <w:numId w:val="4"/>
        </w:numPr>
        <w:tabs>
          <w:tab w:val="left" w:pos="223"/>
        </w:tabs>
        <w:ind w:right="113"/>
        <w:rPr>
          <w:rFonts w:ascii="Arial" w:hAnsi="Arial" w:cs="Arial"/>
        </w:rPr>
      </w:pPr>
      <w:r w:rsidRPr="00303641">
        <w:rPr>
          <w:rFonts w:ascii="Arial" w:hAnsi="Arial" w:cs="Arial"/>
        </w:rPr>
        <w:t>di non avere riportato condanne penali (anche se sono stati concessi amnistia, indulto, condono) in Italia e/o all’estero, ovvero di aver</w:t>
      </w:r>
      <w:r w:rsidR="00D113FD" w:rsidRPr="00303641">
        <w:rPr>
          <w:rFonts w:ascii="Arial" w:hAnsi="Arial" w:cs="Arial"/>
        </w:rPr>
        <w:t xml:space="preserve"> riportato le seguenti condanne  _________________________________________</w:t>
      </w:r>
    </w:p>
    <w:p w:rsidR="00D113FD" w:rsidRPr="00303641" w:rsidRDefault="00D113FD" w:rsidP="00D113FD">
      <w:pPr>
        <w:pStyle w:val="Paragrafoelenco"/>
        <w:tabs>
          <w:tab w:val="left" w:pos="223"/>
        </w:tabs>
        <w:ind w:left="774" w:right="113" w:firstLine="0"/>
        <w:rPr>
          <w:rFonts w:ascii="Arial" w:hAnsi="Arial" w:cs="Arial"/>
        </w:rPr>
      </w:pPr>
      <w:r w:rsidRPr="00303641">
        <w:rPr>
          <w:rFonts w:ascii="Arial" w:hAnsi="Arial" w:cs="Arial"/>
        </w:rPr>
        <w:t xml:space="preserve"> ________</w:t>
      </w:r>
      <w:r w:rsidR="00C52B7E" w:rsidRPr="00303641">
        <w:rPr>
          <w:rFonts w:ascii="Arial" w:hAnsi="Arial" w:cs="Arial"/>
        </w:rPr>
        <w:t>_______________________________________________</w:t>
      </w:r>
      <w:r w:rsidRPr="00303641">
        <w:rPr>
          <w:rFonts w:ascii="Arial" w:hAnsi="Arial" w:cs="Arial"/>
        </w:rPr>
        <w:t>___</w:t>
      </w:r>
    </w:p>
    <w:p w:rsidR="00D113FD" w:rsidRPr="00303641" w:rsidRDefault="00D113FD" w:rsidP="00C52B7E">
      <w:pPr>
        <w:pStyle w:val="Paragrafoelenco"/>
        <w:numPr>
          <w:ilvl w:val="0"/>
          <w:numId w:val="4"/>
        </w:numPr>
        <w:tabs>
          <w:tab w:val="left" w:pos="223"/>
        </w:tabs>
        <w:ind w:right="113"/>
        <w:rPr>
          <w:rFonts w:ascii="Arial" w:hAnsi="Arial" w:cs="Arial"/>
        </w:rPr>
      </w:pPr>
      <w:r w:rsidRPr="00303641">
        <w:rPr>
          <w:rFonts w:ascii="Arial" w:hAnsi="Arial" w:cs="Arial"/>
        </w:rPr>
        <w:t>di</w:t>
      </w:r>
      <w:r w:rsidR="00C52B7E" w:rsidRPr="00303641">
        <w:rPr>
          <w:rFonts w:ascii="Arial" w:hAnsi="Arial" w:cs="Arial"/>
        </w:rPr>
        <w:t xml:space="preserve"> essere consapevole delle sanzioni previste in caso di dichiarazione mendace</w:t>
      </w:r>
    </w:p>
    <w:p w:rsidR="00D113FD" w:rsidRPr="00303641" w:rsidRDefault="00D113FD" w:rsidP="00D113FD">
      <w:pPr>
        <w:pStyle w:val="Paragrafoelenco"/>
        <w:numPr>
          <w:ilvl w:val="0"/>
          <w:numId w:val="4"/>
        </w:numPr>
        <w:tabs>
          <w:tab w:val="left" w:pos="223"/>
        </w:tabs>
        <w:ind w:right="113"/>
        <w:rPr>
          <w:rFonts w:ascii="Arial" w:hAnsi="Arial" w:cs="Arial"/>
        </w:rPr>
      </w:pPr>
      <w:r w:rsidRPr="00303641">
        <w:rPr>
          <w:rFonts w:ascii="Arial" w:hAnsi="Arial" w:cs="Arial"/>
        </w:rPr>
        <w:t>di non avere condanne penali né</w:t>
      </w:r>
      <w:r w:rsidR="00C52B7E" w:rsidRPr="00303641">
        <w:rPr>
          <w:rFonts w:ascii="Arial" w:hAnsi="Arial" w:cs="Arial"/>
        </w:rPr>
        <w:t xml:space="preserve"> procedimenti penali in corso che impediscano, ai sensi delle vigenti disposizioni in materia, la costituzione del rapporto di impegno con la Pubblica Amministrazione e il contatto diretto con i minori</w:t>
      </w:r>
    </w:p>
    <w:p w:rsidR="0040780F" w:rsidRDefault="00F14516" w:rsidP="00D113FD">
      <w:pPr>
        <w:pStyle w:val="Paragrafoelenco"/>
        <w:numPr>
          <w:ilvl w:val="0"/>
          <w:numId w:val="5"/>
        </w:numPr>
        <w:tabs>
          <w:tab w:val="left" w:pos="223"/>
        </w:tabs>
        <w:ind w:right="113"/>
        <w:rPr>
          <w:rFonts w:ascii="Arial" w:hAnsi="Arial" w:cs="Arial"/>
        </w:rPr>
      </w:pPr>
      <w:r w:rsidRPr="00303641">
        <w:rPr>
          <w:rFonts w:ascii="Arial" w:hAnsi="Arial" w:cs="Arial"/>
        </w:rPr>
        <w:t xml:space="preserve">di </w:t>
      </w:r>
      <w:r w:rsidR="00C52B7E" w:rsidRPr="00303641">
        <w:rPr>
          <w:rFonts w:ascii="Arial" w:hAnsi="Arial" w:cs="Arial"/>
        </w:rPr>
        <w:t>allegare alla presente il curriculum vitae in formato EU</w:t>
      </w:r>
      <w:r w:rsidR="0040780F">
        <w:rPr>
          <w:rFonts w:ascii="Arial" w:hAnsi="Arial" w:cs="Arial"/>
        </w:rPr>
        <w:t xml:space="preserve"> specificando </w:t>
      </w:r>
      <w:r w:rsidR="0040780F" w:rsidRPr="0040780F">
        <w:rPr>
          <w:rFonts w:ascii="Arial" w:hAnsi="Arial" w:cs="Arial"/>
          <w:b/>
          <w:u w:val="single"/>
        </w:rPr>
        <w:t>i titoli di studio con votazione ed esami, i titoli culturali, le abilitazioni, i titoli di servizio (classe di concorso, scuola di servizio, periodi)</w:t>
      </w:r>
    </w:p>
    <w:p w:rsidR="00D113FD" w:rsidRPr="00303641" w:rsidRDefault="0040780F" w:rsidP="00D113FD">
      <w:pPr>
        <w:pStyle w:val="Paragrafoelenco"/>
        <w:numPr>
          <w:ilvl w:val="0"/>
          <w:numId w:val="5"/>
        </w:numPr>
        <w:tabs>
          <w:tab w:val="left" w:pos="223"/>
        </w:tabs>
        <w:ind w:right="113"/>
        <w:rPr>
          <w:rFonts w:ascii="Arial" w:hAnsi="Arial" w:cs="Arial"/>
        </w:rPr>
      </w:pPr>
      <w:r>
        <w:rPr>
          <w:rFonts w:ascii="Arial" w:hAnsi="Arial" w:cs="Arial"/>
        </w:rPr>
        <w:t xml:space="preserve">di allegare </w:t>
      </w:r>
      <w:r w:rsidR="00C52B7E" w:rsidRPr="00303641">
        <w:rPr>
          <w:rFonts w:ascii="Arial" w:hAnsi="Arial" w:cs="Arial"/>
        </w:rPr>
        <w:t>copia di</w:t>
      </w:r>
      <w:r w:rsidR="00D113FD" w:rsidRPr="00303641">
        <w:t xml:space="preserve"> </w:t>
      </w:r>
      <w:r w:rsidR="00C52B7E" w:rsidRPr="00303641">
        <w:rPr>
          <w:rFonts w:ascii="Arial" w:hAnsi="Arial" w:cs="Arial"/>
        </w:rPr>
        <w:t xml:space="preserve">un documento di identità in corso di validità. </w:t>
      </w:r>
    </w:p>
    <w:p w:rsidR="00D113FD" w:rsidRPr="00303641" w:rsidRDefault="00D113FD" w:rsidP="00D113FD">
      <w:pPr>
        <w:pStyle w:val="Paragrafoelenco"/>
        <w:tabs>
          <w:tab w:val="left" w:pos="223"/>
        </w:tabs>
        <w:ind w:left="720" w:right="113" w:firstLine="0"/>
        <w:rPr>
          <w:rFonts w:ascii="Arial" w:hAnsi="Arial" w:cs="Arial"/>
        </w:rPr>
      </w:pPr>
    </w:p>
    <w:p w:rsidR="00D113FD" w:rsidRPr="00303641" w:rsidRDefault="00C52B7E" w:rsidP="00D113FD">
      <w:pPr>
        <w:pStyle w:val="Paragrafoelenco"/>
        <w:tabs>
          <w:tab w:val="left" w:pos="223"/>
        </w:tabs>
        <w:ind w:left="720" w:right="113" w:firstLine="0"/>
        <w:rPr>
          <w:rFonts w:ascii="Arial" w:hAnsi="Arial" w:cs="Arial"/>
        </w:rPr>
      </w:pPr>
      <w:r w:rsidRPr="00303641">
        <w:rPr>
          <w:rFonts w:ascii="Arial" w:hAnsi="Arial" w:cs="Arial"/>
        </w:rPr>
        <w:t xml:space="preserve">Data ___/___/_____ </w:t>
      </w:r>
    </w:p>
    <w:p w:rsidR="00D113FD" w:rsidRPr="00303641" w:rsidRDefault="00C52B7E" w:rsidP="00D113FD">
      <w:pPr>
        <w:pStyle w:val="Paragrafoelenco"/>
        <w:tabs>
          <w:tab w:val="left" w:pos="223"/>
        </w:tabs>
        <w:ind w:left="720" w:right="113" w:firstLine="0"/>
        <w:jc w:val="right"/>
        <w:rPr>
          <w:rFonts w:ascii="Arial" w:hAnsi="Arial" w:cs="Arial"/>
        </w:rPr>
      </w:pPr>
      <w:r w:rsidRPr="00303641">
        <w:rPr>
          <w:rFonts w:ascii="Arial" w:hAnsi="Arial" w:cs="Arial"/>
        </w:rPr>
        <w:t xml:space="preserve">firma autografa </w:t>
      </w:r>
    </w:p>
    <w:p w:rsidR="00D113FD" w:rsidRPr="00303641" w:rsidRDefault="00C52B7E" w:rsidP="00D113FD">
      <w:pPr>
        <w:pStyle w:val="Paragrafoelenco"/>
        <w:tabs>
          <w:tab w:val="left" w:pos="223"/>
        </w:tabs>
        <w:ind w:left="720" w:right="113" w:firstLine="0"/>
        <w:jc w:val="right"/>
        <w:rPr>
          <w:rFonts w:ascii="Arial" w:hAnsi="Arial" w:cs="Arial"/>
        </w:rPr>
      </w:pPr>
      <w:r w:rsidRPr="00303641">
        <w:rPr>
          <w:rFonts w:ascii="Arial" w:hAnsi="Arial" w:cs="Arial"/>
        </w:rPr>
        <w:t xml:space="preserve">o digitale </w:t>
      </w:r>
    </w:p>
    <w:p w:rsidR="00385F1A" w:rsidRPr="00303641" w:rsidRDefault="00C52B7E" w:rsidP="002837F9">
      <w:pPr>
        <w:pStyle w:val="Paragrafoelenco"/>
        <w:tabs>
          <w:tab w:val="left" w:pos="223"/>
        </w:tabs>
        <w:ind w:left="720" w:right="113" w:firstLine="0"/>
        <w:jc w:val="right"/>
        <w:rPr>
          <w:rFonts w:ascii="Arial" w:hAnsi="Arial" w:cs="Arial"/>
        </w:rPr>
      </w:pPr>
      <w:r w:rsidRPr="00303641">
        <w:rPr>
          <w:rFonts w:ascii="Arial" w:hAnsi="Arial" w:cs="Arial"/>
        </w:rPr>
        <w:t>_____________________________________</w:t>
      </w:r>
    </w:p>
    <w:p w:rsidR="001A126A" w:rsidRDefault="001A126A" w:rsidP="003129D8">
      <w:pPr>
        <w:spacing w:line="240" w:lineRule="auto"/>
        <w:rPr>
          <w:rFonts w:ascii="Arial" w:hAnsi="Arial" w:cs="Arial"/>
        </w:rPr>
      </w:pPr>
    </w:p>
    <w:p w:rsidR="004D15A1" w:rsidRDefault="004D15A1" w:rsidP="003129D8">
      <w:pPr>
        <w:spacing w:line="240" w:lineRule="auto"/>
        <w:rPr>
          <w:rFonts w:ascii="Arial" w:hAnsi="Arial" w:cs="Arial"/>
        </w:rPr>
      </w:pPr>
    </w:p>
    <w:p w:rsidR="004D15A1" w:rsidRDefault="004D15A1" w:rsidP="003129D8">
      <w:pPr>
        <w:spacing w:line="240" w:lineRule="auto"/>
        <w:rPr>
          <w:rFonts w:ascii="Arial" w:hAnsi="Arial" w:cs="Arial"/>
        </w:rPr>
      </w:pPr>
    </w:p>
    <w:p w:rsidR="004D15A1" w:rsidRDefault="004D15A1" w:rsidP="003129D8">
      <w:pPr>
        <w:spacing w:line="240" w:lineRule="auto"/>
        <w:rPr>
          <w:rFonts w:ascii="Arial" w:hAnsi="Arial" w:cs="Arial"/>
        </w:rPr>
      </w:pPr>
    </w:p>
    <w:p w:rsidR="004D15A1" w:rsidRDefault="004D15A1" w:rsidP="003129D8">
      <w:pPr>
        <w:spacing w:line="240" w:lineRule="auto"/>
        <w:rPr>
          <w:rFonts w:ascii="Arial" w:hAnsi="Arial" w:cs="Arial"/>
        </w:rPr>
      </w:pPr>
    </w:p>
    <w:p w:rsidR="004D15A1" w:rsidRDefault="004D15A1" w:rsidP="003129D8">
      <w:pPr>
        <w:spacing w:line="240" w:lineRule="auto"/>
        <w:rPr>
          <w:rFonts w:ascii="Arial" w:hAnsi="Arial" w:cs="Arial"/>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948"/>
        <w:gridCol w:w="2106"/>
      </w:tblGrid>
      <w:tr w:rsidR="004D15A1" w:rsidTr="004D15A1">
        <w:trPr>
          <w:trHeight w:val="3096"/>
        </w:trPr>
        <w:tc>
          <w:tcPr>
            <w:tcW w:w="6948" w:type="dxa"/>
            <w:tcBorders>
              <w:top w:val="nil"/>
            </w:tcBorders>
          </w:tcPr>
          <w:p w:rsidR="004D15A1" w:rsidRDefault="004D15A1" w:rsidP="004D15A1">
            <w:pPr>
              <w:pStyle w:val="TableParagraph"/>
              <w:numPr>
                <w:ilvl w:val="0"/>
                <w:numId w:val="6"/>
              </w:numPr>
              <w:tabs>
                <w:tab w:val="left" w:pos="778"/>
              </w:tabs>
              <w:spacing w:before="54"/>
              <w:ind w:left="777" w:right="52"/>
              <w:jc w:val="both"/>
              <w:rPr>
                <w:sz w:val="16"/>
              </w:rPr>
            </w:pPr>
            <w:r>
              <w:rPr>
                <w:sz w:val="16"/>
              </w:rPr>
              <w:lastRenderedPageBreak/>
              <w:t>terzi fornitori di servizi al Titolare (tra cui coloro che si occupano dell’archiviazione dei</w:t>
            </w:r>
            <w:r>
              <w:rPr>
                <w:spacing w:val="1"/>
                <w:sz w:val="16"/>
              </w:rPr>
              <w:t xml:space="preserve"> </w:t>
            </w:r>
            <w:r>
              <w:rPr>
                <w:sz w:val="16"/>
              </w:rPr>
              <w:t>dati, etc.);</w:t>
            </w:r>
          </w:p>
          <w:p w:rsidR="004D15A1" w:rsidRDefault="004D15A1" w:rsidP="004D15A1">
            <w:pPr>
              <w:pStyle w:val="TableParagraph"/>
              <w:numPr>
                <w:ilvl w:val="0"/>
                <w:numId w:val="6"/>
              </w:numPr>
              <w:tabs>
                <w:tab w:val="left" w:pos="778"/>
              </w:tabs>
              <w:ind w:left="777" w:right="49"/>
              <w:jc w:val="both"/>
              <w:rPr>
                <w:sz w:val="16"/>
              </w:rPr>
            </w:pPr>
            <w:r>
              <w:rPr>
                <w:spacing w:val="-1"/>
                <w:sz w:val="16"/>
              </w:rPr>
              <w:t>società</w:t>
            </w:r>
            <w:r>
              <w:rPr>
                <w:spacing w:val="-9"/>
                <w:sz w:val="16"/>
              </w:rPr>
              <w:t xml:space="preserve"> </w:t>
            </w:r>
            <w:r>
              <w:rPr>
                <w:spacing w:val="-1"/>
                <w:sz w:val="16"/>
              </w:rPr>
              <w:t>e</w:t>
            </w:r>
            <w:r>
              <w:rPr>
                <w:spacing w:val="-9"/>
                <w:sz w:val="16"/>
              </w:rPr>
              <w:t xml:space="preserve"> </w:t>
            </w:r>
            <w:r>
              <w:rPr>
                <w:spacing w:val="-1"/>
                <w:sz w:val="16"/>
              </w:rPr>
              <w:t>professionisti</w:t>
            </w:r>
            <w:r>
              <w:rPr>
                <w:spacing w:val="-16"/>
                <w:sz w:val="16"/>
              </w:rPr>
              <w:t xml:space="preserve"> </w:t>
            </w:r>
            <w:r>
              <w:rPr>
                <w:spacing w:val="-1"/>
                <w:sz w:val="16"/>
              </w:rPr>
              <w:t>terzi</w:t>
            </w:r>
            <w:r>
              <w:rPr>
                <w:spacing w:val="-9"/>
                <w:sz w:val="16"/>
              </w:rPr>
              <w:t xml:space="preserve"> </w:t>
            </w:r>
            <w:r>
              <w:rPr>
                <w:spacing w:val="-1"/>
                <w:sz w:val="16"/>
              </w:rPr>
              <w:t>incaricati</w:t>
            </w:r>
            <w:r>
              <w:rPr>
                <w:spacing w:val="-10"/>
                <w:sz w:val="16"/>
              </w:rPr>
              <w:t xml:space="preserve"> </w:t>
            </w:r>
            <w:r>
              <w:rPr>
                <w:spacing w:val="-1"/>
                <w:sz w:val="16"/>
              </w:rPr>
              <w:t>per</w:t>
            </w:r>
            <w:r>
              <w:rPr>
                <w:spacing w:val="-8"/>
                <w:sz w:val="16"/>
              </w:rPr>
              <w:t xml:space="preserve"> </w:t>
            </w:r>
            <w:r>
              <w:rPr>
                <w:spacing w:val="-1"/>
                <w:sz w:val="16"/>
              </w:rPr>
              <w:t>fare</w:t>
            </w:r>
            <w:r>
              <w:rPr>
                <w:spacing w:val="-8"/>
                <w:sz w:val="16"/>
              </w:rPr>
              <w:t xml:space="preserve"> </w:t>
            </w:r>
            <w:r>
              <w:rPr>
                <w:spacing w:val="-1"/>
                <w:sz w:val="16"/>
              </w:rPr>
              <w:t>valere</w:t>
            </w:r>
            <w:r>
              <w:rPr>
                <w:spacing w:val="-9"/>
                <w:sz w:val="16"/>
              </w:rPr>
              <w:t xml:space="preserve"> </w:t>
            </w:r>
            <w:r>
              <w:rPr>
                <w:sz w:val="16"/>
              </w:rPr>
              <w:t>diritti,</w:t>
            </w:r>
            <w:r>
              <w:rPr>
                <w:spacing w:val="-10"/>
                <w:sz w:val="16"/>
              </w:rPr>
              <w:t xml:space="preserve"> </w:t>
            </w:r>
            <w:r>
              <w:rPr>
                <w:sz w:val="16"/>
              </w:rPr>
              <w:t>interessi,</w:t>
            </w:r>
            <w:r>
              <w:rPr>
                <w:spacing w:val="-14"/>
                <w:sz w:val="16"/>
              </w:rPr>
              <w:t xml:space="preserve"> </w:t>
            </w:r>
            <w:r>
              <w:rPr>
                <w:sz w:val="16"/>
              </w:rPr>
              <w:t>pretese</w:t>
            </w:r>
            <w:r>
              <w:rPr>
                <w:spacing w:val="-9"/>
                <w:sz w:val="16"/>
              </w:rPr>
              <w:t xml:space="preserve"> </w:t>
            </w:r>
            <w:r>
              <w:rPr>
                <w:sz w:val="16"/>
              </w:rPr>
              <w:t>del</w:t>
            </w:r>
            <w:r>
              <w:rPr>
                <w:spacing w:val="-16"/>
                <w:sz w:val="16"/>
              </w:rPr>
              <w:t xml:space="preserve"> </w:t>
            </w:r>
            <w:r>
              <w:rPr>
                <w:sz w:val="16"/>
              </w:rPr>
              <w:t>Titolare</w:t>
            </w:r>
            <w:r>
              <w:rPr>
                <w:spacing w:val="1"/>
                <w:sz w:val="16"/>
              </w:rPr>
              <w:t xml:space="preserve"> </w:t>
            </w:r>
            <w:r>
              <w:rPr>
                <w:sz w:val="16"/>
              </w:rPr>
              <w:t>nascenti</w:t>
            </w:r>
            <w:r>
              <w:rPr>
                <w:spacing w:val="-2"/>
                <w:sz w:val="16"/>
              </w:rPr>
              <w:t xml:space="preserve"> </w:t>
            </w:r>
            <w:r>
              <w:rPr>
                <w:sz w:val="16"/>
              </w:rPr>
              <w:t>dal</w:t>
            </w:r>
            <w:r>
              <w:rPr>
                <w:spacing w:val="-5"/>
                <w:sz w:val="16"/>
              </w:rPr>
              <w:t xml:space="preserve"> </w:t>
            </w:r>
            <w:r>
              <w:rPr>
                <w:sz w:val="16"/>
              </w:rPr>
              <w:t>rapporto</w:t>
            </w:r>
            <w:r>
              <w:rPr>
                <w:spacing w:val="1"/>
                <w:sz w:val="16"/>
              </w:rPr>
              <w:t xml:space="preserve"> </w:t>
            </w:r>
            <w:r>
              <w:rPr>
                <w:sz w:val="16"/>
              </w:rPr>
              <w:t>con</w:t>
            </w:r>
            <w:r>
              <w:rPr>
                <w:spacing w:val="1"/>
                <w:sz w:val="16"/>
              </w:rPr>
              <w:t xml:space="preserve"> </w:t>
            </w:r>
            <w:r>
              <w:rPr>
                <w:sz w:val="16"/>
              </w:rPr>
              <w:t>gli</w:t>
            </w:r>
            <w:r>
              <w:rPr>
                <w:spacing w:val="-1"/>
                <w:sz w:val="16"/>
              </w:rPr>
              <w:t xml:space="preserve"> </w:t>
            </w:r>
            <w:r>
              <w:rPr>
                <w:sz w:val="16"/>
              </w:rPr>
              <w:t>Utenti;</w:t>
            </w:r>
          </w:p>
          <w:p w:rsidR="004D15A1" w:rsidRDefault="004D15A1" w:rsidP="004D15A1">
            <w:pPr>
              <w:pStyle w:val="TableParagraph"/>
              <w:numPr>
                <w:ilvl w:val="0"/>
                <w:numId w:val="6"/>
              </w:numPr>
              <w:tabs>
                <w:tab w:val="left" w:pos="778"/>
              </w:tabs>
              <w:ind w:left="777" w:right="47"/>
              <w:jc w:val="both"/>
              <w:rPr>
                <w:sz w:val="16"/>
              </w:rPr>
            </w:pPr>
            <w:r>
              <w:rPr>
                <w:sz w:val="16"/>
              </w:rPr>
              <w:t>alle Amministrazioni dello Stato, Autorità giudiziarie o amministrative, Enti pubblici e</w:t>
            </w:r>
            <w:r>
              <w:rPr>
                <w:spacing w:val="1"/>
                <w:sz w:val="16"/>
              </w:rPr>
              <w:t xml:space="preserve"> </w:t>
            </w:r>
            <w:r>
              <w:rPr>
                <w:sz w:val="16"/>
              </w:rPr>
              <w:t>privati, anche a seguito di ispezioni e verifiche; in particolare, alle Autorità di Pubblica</w:t>
            </w:r>
            <w:r>
              <w:rPr>
                <w:spacing w:val="1"/>
                <w:sz w:val="16"/>
              </w:rPr>
              <w:t xml:space="preserve"> </w:t>
            </w:r>
            <w:r>
              <w:rPr>
                <w:sz w:val="16"/>
              </w:rPr>
              <w:t>Sicurezza o ad altri soggetti pubblici per finalità di difesa, sicurezza dello Stato ed</w:t>
            </w:r>
            <w:r>
              <w:rPr>
                <w:spacing w:val="1"/>
                <w:sz w:val="16"/>
              </w:rPr>
              <w:t xml:space="preserve"> </w:t>
            </w:r>
            <w:r>
              <w:rPr>
                <w:sz w:val="16"/>
              </w:rPr>
              <w:t>accertamento dei reati o all’Autorità Giudiziaria in ottemperanza ad obblighi di legge,</w:t>
            </w:r>
            <w:r>
              <w:rPr>
                <w:spacing w:val="1"/>
                <w:sz w:val="16"/>
              </w:rPr>
              <w:t xml:space="preserve"> </w:t>
            </w:r>
            <w:r>
              <w:rPr>
                <w:sz w:val="16"/>
              </w:rPr>
              <w:t>laddove si</w:t>
            </w:r>
            <w:r>
              <w:rPr>
                <w:spacing w:val="-1"/>
                <w:sz w:val="16"/>
              </w:rPr>
              <w:t xml:space="preserve"> </w:t>
            </w:r>
            <w:r>
              <w:rPr>
                <w:sz w:val="16"/>
              </w:rPr>
              <w:t>ravvisino</w:t>
            </w:r>
            <w:r>
              <w:rPr>
                <w:spacing w:val="1"/>
                <w:sz w:val="16"/>
              </w:rPr>
              <w:t xml:space="preserve"> </w:t>
            </w:r>
            <w:r>
              <w:rPr>
                <w:sz w:val="16"/>
              </w:rPr>
              <w:t>ipotesi</w:t>
            </w:r>
            <w:r>
              <w:rPr>
                <w:spacing w:val="-5"/>
                <w:sz w:val="16"/>
              </w:rPr>
              <w:t xml:space="preserve"> </w:t>
            </w:r>
            <w:r>
              <w:rPr>
                <w:sz w:val="16"/>
              </w:rPr>
              <w:t>di</w:t>
            </w:r>
            <w:r>
              <w:rPr>
                <w:spacing w:val="-1"/>
                <w:sz w:val="16"/>
              </w:rPr>
              <w:t xml:space="preserve"> </w:t>
            </w:r>
            <w:r>
              <w:rPr>
                <w:sz w:val="16"/>
              </w:rPr>
              <w:t>reato;</w:t>
            </w:r>
          </w:p>
          <w:p w:rsidR="004D15A1" w:rsidRDefault="004D15A1" w:rsidP="004D15A1">
            <w:pPr>
              <w:pStyle w:val="TableParagraph"/>
              <w:numPr>
                <w:ilvl w:val="0"/>
                <w:numId w:val="6"/>
              </w:numPr>
              <w:tabs>
                <w:tab w:val="left" w:pos="778"/>
              </w:tabs>
              <w:spacing w:before="3" w:line="232" w:lineRule="auto"/>
              <w:ind w:left="777" w:right="49"/>
              <w:jc w:val="both"/>
              <w:rPr>
                <w:sz w:val="16"/>
              </w:rPr>
            </w:pPr>
            <w:r>
              <w:rPr>
                <w:sz w:val="16"/>
              </w:rPr>
              <w:t>a</w:t>
            </w:r>
            <w:r>
              <w:rPr>
                <w:spacing w:val="-2"/>
                <w:sz w:val="16"/>
              </w:rPr>
              <w:t xml:space="preserve"> </w:t>
            </w:r>
            <w:r>
              <w:rPr>
                <w:sz w:val="16"/>
              </w:rPr>
              <w:t>tutti</w:t>
            </w:r>
            <w:r>
              <w:rPr>
                <w:spacing w:val="-9"/>
                <w:sz w:val="16"/>
              </w:rPr>
              <w:t xml:space="preserve"> </w:t>
            </w:r>
            <w:r>
              <w:rPr>
                <w:sz w:val="16"/>
              </w:rPr>
              <w:t>gli</w:t>
            </w:r>
            <w:r>
              <w:rPr>
                <w:spacing w:val="-4"/>
                <w:sz w:val="16"/>
              </w:rPr>
              <w:t xml:space="preserve"> </w:t>
            </w:r>
            <w:r>
              <w:rPr>
                <w:sz w:val="16"/>
              </w:rPr>
              <w:t>altri</w:t>
            </w:r>
            <w:r>
              <w:rPr>
                <w:spacing w:val="-3"/>
                <w:sz w:val="16"/>
              </w:rPr>
              <w:t xml:space="preserve"> </w:t>
            </w:r>
            <w:r>
              <w:rPr>
                <w:sz w:val="16"/>
              </w:rPr>
              <w:t>soggetti</w:t>
            </w:r>
            <w:r>
              <w:rPr>
                <w:spacing w:val="-4"/>
                <w:sz w:val="16"/>
              </w:rPr>
              <w:t xml:space="preserve"> </w:t>
            </w:r>
            <w:r>
              <w:rPr>
                <w:sz w:val="16"/>
              </w:rPr>
              <w:t>che</w:t>
            </w:r>
            <w:r>
              <w:rPr>
                <w:spacing w:val="-2"/>
                <w:sz w:val="16"/>
              </w:rPr>
              <w:t xml:space="preserve"> </w:t>
            </w:r>
            <w:r>
              <w:rPr>
                <w:sz w:val="16"/>
              </w:rPr>
              <w:t>possono</w:t>
            </w:r>
            <w:r>
              <w:rPr>
                <w:spacing w:val="-6"/>
                <w:sz w:val="16"/>
              </w:rPr>
              <w:t xml:space="preserve"> </w:t>
            </w:r>
            <w:r>
              <w:rPr>
                <w:sz w:val="16"/>
              </w:rPr>
              <w:t>accedere</w:t>
            </w:r>
            <w:r>
              <w:rPr>
                <w:spacing w:val="-7"/>
                <w:sz w:val="16"/>
              </w:rPr>
              <w:t xml:space="preserve"> </w:t>
            </w:r>
            <w:r>
              <w:rPr>
                <w:sz w:val="16"/>
              </w:rPr>
              <w:t>ai</w:t>
            </w:r>
            <w:r>
              <w:rPr>
                <w:spacing w:val="-4"/>
                <w:sz w:val="16"/>
              </w:rPr>
              <w:t xml:space="preserve"> </w:t>
            </w:r>
            <w:r>
              <w:rPr>
                <w:sz w:val="16"/>
              </w:rPr>
              <w:t>dati</w:t>
            </w:r>
            <w:r>
              <w:rPr>
                <w:spacing w:val="-4"/>
                <w:sz w:val="16"/>
              </w:rPr>
              <w:t xml:space="preserve"> </w:t>
            </w:r>
            <w:r>
              <w:rPr>
                <w:sz w:val="16"/>
              </w:rPr>
              <w:t>in</w:t>
            </w:r>
            <w:r>
              <w:rPr>
                <w:spacing w:val="-6"/>
                <w:sz w:val="16"/>
              </w:rPr>
              <w:t xml:space="preserve"> </w:t>
            </w:r>
            <w:r>
              <w:rPr>
                <w:sz w:val="16"/>
              </w:rPr>
              <w:t>forza</w:t>
            </w:r>
            <w:r>
              <w:rPr>
                <w:spacing w:val="-2"/>
                <w:sz w:val="16"/>
              </w:rPr>
              <w:t xml:space="preserve"> </w:t>
            </w:r>
            <w:r>
              <w:rPr>
                <w:sz w:val="16"/>
              </w:rPr>
              <w:t>di</w:t>
            </w:r>
            <w:r>
              <w:rPr>
                <w:spacing w:val="-8"/>
                <w:sz w:val="16"/>
              </w:rPr>
              <w:t xml:space="preserve"> </w:t>
            </w:r>
            <w:r>
              <w:rPr>
                <w:sz w:val="16"/>
              </w:rPr>
              <w:t>disposizioni</w:t>
            </w:r>
            <w:r>
              <w:rPr>
                <w:spacing w:val="-4"/>
                <w:sz w:val="16"/>
              </w:rPr>
              <w:t xml:space="preserve"> </w:t>
            </w:r>
            <w:r>
              <w:rPr>
                <w:sz w:val="16"/>
              </w:rPr>
              <w:t>di</w:t>
            </w:r>
            <w:r>
              <w:rPr>
                <w:spacing w:val="-4"/>
                <w:sz w:val="16"/>
              </w:rPr>
              <w:t xml:space="preserve"> </w:t>
            </w:r>
            <w:r>
              <w:rPr>
                <w:sz w:val="16"/>
              </w:rPr>
              <w:t>legge</w:t>
            </w:r>
            <w:r>
              <w:rPr>
                <w:spacing w:val="-6"/>
                <w:sz w:val="16"/>
              </w:rPr>
              <w:t xml:space="preserve"> </w:t>
            </w:r>
            <w:r>
              <w:rPr>
                <w:sz w:val="16"/>
              </w:rPr>
              <w:t>o</w:t>
            </w:r>
            <w:r>
              <w:rPr>
                <w:spacing w:val="-2"/>
                <w:sz w:val="16"/>
              </w:rPr>
              <w:t xml:space="preserve"> </w:t>
            </w:r>
            <w:r>
              <w:rPr>
                <w:sz w:val="16"/>
              </w:rPr>
              <w:t>di</w:t>
            </w:r>
            <w:r>
              <w:rPr>
                <w:spacing w:val="1"/>
                <w:sz w:val="16"/>
              </w:rPr>
              <w:t xml:space="preserve"> </w:t>
            </w:r>
            <w:r>
              <w:rPr>
                <w:sz w:val="16"/>
              </w:rPr>
              <w:t>normativa</w:t>
            </w:r>
            <w:r>
              <w:rPr>
                <w:spacing w:val="-5"/>
                <w:sz w:val="16"/>
              </w:rPr>
              <w:t xml:space="preserve"> </w:t>
            </w:r>
            <w:r>
              <w:rPr>
                <w:sz w:val="16"/>
              </w:rPr>
              <w:t>secondaria</w:t>
            </w:r>
            <w:r>
              <w:rPr>
                <w:spacing w:val="1"/>
                <w:sz w:val="16"/>
              </w:rPr>
              <w:t xml:space="preserve"> </w:t>
            </w:r>
            <w:r>
              <w:rPr>
                <w:sz w:val="16"/>
              </w:rPr>
              <w:t>o</w:t>
            </w:r>
            <w:r>
              <w:rPr>
                <w:spacing w:val="1"/>
                <w:sz w:val="16"/>
              </w:rPr>
              <w:t xml:space="preserve"> </w:t>
            </w:r>
            <w:r>
              <w:rPr>
                <w:sz w:val="16"/>
              </w:rPr>
              <w:t>comunitaria.</w:t>
            </w:r>
          </w:p>
          <w:p w:rsidR="004D15A1" w:rsidRDefault="004D15A1" w:rsidP="004D15A1">
            <w:pPr>
              <w:pStyle w:val="TableParagraph"/>
              <w:spacing w:before="2"/>
              <w:ind w:left="57" w:right="51"/>
              <w:jc w:val="both"/>
              <w:rPr>
                <w:sz w:val="16"/>
              </w:rPr>
            </w:pPr>
            <w:r>
              <w:rPr>
                <w:sz w:val="16"/>
              </w:rPr>
              <w:t>I suddetti destinatari opereranno, a seconda dei casi, in qualità di responsabili del trattamento,</w:t>
            </w:r>
            <w:r>
              <w:rPr>
                <w:spacing w:val="1"/>
                <w:sz w:val="16"/>
              </w:rPr>
              <w:t xml:space="preserve"> </w:t>
            </w:r>
            <w:r>
              <w:rPr>
                <w:sz w:val="16"/>
              </w:rPr>
              <w:t>titolari autonomi o soggetti autorizzati. Viene indicata solo la categoria dei destinatari, in quanto</w:t>
            </w:r>
            <w:r>
              <w:rPr>
                <w:spacing w:val="1"/>
                <w:sz w:val="16"/>
              </w:rPr>
              <w:t xml:space="preserve"> </w:t>
            </w:r>
            <w:r>
              <w:rPr>
                <w:sz w:val="16"/>
              </w:rPr>
              <w:t>oggetto</w:t>
            </w:r>
            <w:r>
              <w:rPr>
                <w:spacing w:val="-5"/>
                <w:sz w:val="16"/>
              </w:rPr>
              <w:t xml:space="preserve"> </w:t>
            </w:r>
            <w:r>
              <w:rPr>
                <w:sz w:val="16"/>
              </w:rPr>
              <w:t>di</w:t>
            </w:r>
            <w:r>
              <w:rPr>
                <w:spacing w:val="-1"/>
                <w:sz w:val="16"/>
              </w:rPr>
              <w:t xml:space="preserve"> </w:t>
            </w:r>
            <w:r>
              <w:rPr>
                <w:sz w:val="16"/>
              </w:rPr>
              <w:t>continui</w:t>
            </w:r>
            <w:r>
              <w:rPr>
                <w:spacing w:val="-5"/>
                <w:sz w:val="16"/>
              </w:rPr>
              <w:t xml:space="preserve"> </w:t>
            </w:r>
            <w:r>
              <w:rPr>
                <w:sz w:val="16"/>
              </w:rPr>
              <w:t>aggiornamenti.</w:t>
            </w:r>
          </w:p>
          <w:p w:rsidR="004D15A1" w:rsidRDefault="004D15A1" w:rsidP="004D15A1">
            <w:pPr>
              <w:pStyle w:val="TableParagraph"/>
              <w:spacing w:before="7" w:line="235" w:lineRule="auto"/>
              <w:ind w:left="57" w:right="51"/>
              <w:jc w:val="both"/>
              <w:rPr>
                <w:sz w:val="16"/>
              </w:rPr>
            </w:pPr>
            <w:r>
              <w:rPr>
                <w:sz w:val="16"/>
              </w:rPr>
              <w:t>Gli Utenti potranno chiedere al Titolare l’elenco aggiornato, scrivendo alle coordinate di contatto</w:t>
            </w:r>
            <w:r>
              <w:rPr>
                <w:spacing w:val="1"/>
                <w:sz w:val="16"/>
              </w:rPr>
              <w:t xml:space="preserve"> </w:t>
            </w:r>
            <w:r>
              <w:rPr>
                <w:sz w:val="16"/>
              </w:rPr>
              <w:t>indicate nella</w:t>
            </w:r>
            <w:r>
              <w:rPr>
                <w:spacing w:val="-4"/>
                <w:sz w:val="16"/>
              </w:rPr>
              <w:t xml:space="preserve"> </w:t>
            </w:r>
            <w:r>
              <w:rPr>
                <w:sz w:val="16"/>
              </w:rPr>
              <w:t>presente</w:t>
            </w:r>
            <w:r>
              <w:rPr>
                <w:spacing w:val="1"/>
                <w:sz w:val="16"/>
              </w:rPr>
              <w:t xml:space="preserve"> </w:t>
            </w:r>
            <w:r>
              <w:rPr>
                <w:sz w:val="16"/>
              </w:rPr>
              <w:t>informativa.</w:t>
            </w:r>
          </w:p>
        </w:tc>
        <w:tc>
          <w:tcPr>
            <w:tcW w:w="2106" w:type="dxa"/>
            <w:tcBorders>
              <w:top w:val="nil"/>
            </w:tcBorders>
          </w:tcPr>
          <w:p w:rsidR="004D15A1" w:rsidRDefault="004D15A1" w:rsidP="004D15A1">
            <w:pPr>
              <w:pStyle w:val="TableParagraph"/>
              <w:rPr>
                <w:sz w:val="16"/>
              </w:rPr>
            </w:pPr>
          </w:p>
        </w:tc>
      </w:tr>
      <w:tr w:rsidR="004D15A1" w:rsidTr="004D15A1">
        <w:trPr>
          <w:trHeight w:val="1210"/>
        </w:trPr>
        <w:tc>
          <w:tcPr>
            <w:tcW w:w="6948" w:type="dxa"/>
          </w:tcPr>
          <w:p w:rsidR="004D15A1" w:rsidRDefault="004D15A1" w:rsidP="004D15A1">
            <w:pPr>
              <w:pStyle w:val="TableParagraph"/>
              <w:spacing w:before="50"/>
              <w:ind w:left="57" w:right="43"/>
              <w:jc w:val="both"/>
              <w:rPr>
                <w:sz w:val="16"/>
              </w:rPr>
            </w:pPr>
            <w:r>
              <w:rPr>
                <w:sz w:val="16"/>
              </w:rPr>
              <w:t>Di</w:t>
            </w:r>
            <w:r>
              <w:rPr>
                <w:spacing w:val="1"/>
                <w:sz w:val="16"/>
              </w:rPr>
              <w:t xml:space="preserve"> </w:t>
            </w:r>
            <w:r>
              <w:rPr>
                <w:sz w:val="16"/>
              </w:rPr>
              <w:t>norma</w:t>
            </w:r>
            <w:r>
              <w:rPr>
                <w:spacing w:val="1"/>
                <w:sz w:val="16"/>
              </w:rPr>
              <w:t xml:space="preserve"> </w:t>
            </w:r>
            <w:r>
              <w:rPr>
                <w:sz w:val="16"/>
              </w:rPr>
              <w:t>i</w:t>
            </w:r>
            <w:r>
              <w:rPr>
                <w:spacing w:val="1"/>
                <w:sz w:val="16"/>
              </w:rPr>
              <w:t xml:space="preserve"> </w:t>
            </w:r>
            <w:r>
              <w:rPr>
                <w:sz w:val="16"/>
              </w:rPr>
              <w:t>Dati</w:t>
            </w:r>
            <w:r>
              <w:rPr>
                <w:spacing w:val="1"/>
                <w:sz w:val="16"/>
              </w:rPr>
              <w:t xml:space="preserve"> </w:t>
            </w:r>
            <w:r>
              <w:rPr>
                <w:sz w:val="16"/>
              </w:rPr>
              <w:t>Personali</w:t>
            </w:r>
            <w:r>
              <w:rPr>
                <w:spacing w:val="1"/>
                <w:sz w:val="16"/>
              </w:rPr>
              <w:t xml:space="preserve"> </w:t>
            </w:r>
            <w:r>
              <w:rPr>
                <w:sz w:val="16"/>
              </w:rPr>
              <w:t>non</w:t>
            </w:r>
            <w:r>
              <w:rPr>
                <w:spacing w:val="1"/>
                <w:sz w:val="16"/>
              </w:rPr>
              <w:t xml:space="preserve"> </w:t>
            </w:r>
            <w:r>
              <w:rPr>
                <w:sz w:val="16"/>
              </w:rPr>
              <w:t>sono</w:t>
            </w:r>
            <w:r>
              <w:rPr>
                <w:spacing w:val="1"/>
                <w:sz w:val="16"/>
              </w:rPr>
              <w:t xml:space="preserve"> </w:t>
            </w:r>
            <w:r>
              <w:rPr>
                <w:sz w:val="16"/>
              </w:rPr>
              <w:t>trasferiti</w:t>
            </w:r>
            <w:r>
              <w:rPr>
                <w:spacing w:val="1"/>
                <w:sz w:val="16"/>
              </w:rPr>
              <w:t xml:space="preserve"> </w:t>
            </w:r>
            <w:r>
              <w:rPr>
                <w:sz w:val="16"/>
              </w:rPr>
              <w:t>verso</w:t>
            </w:r>
            <w:r>
              <w:rPr>
                <w:spacing w:val="1"/>
                <w:sz w:val="16"/>
              </w:rPr>
              <w:t xml:space="preserve"> </w:t>
            </w:r>
            <w:r>
              <w:rPr>
                <w:sz w:val="16"/>
              </w:rPr>
              <w:t>un</w:t>
            </w:r>
            <w:r>
              <w:rPr>
                <w:spacing w:val="1"/>
                <w:sz w:val="16"/>
              </w:rPr>
              <w:t xml:space="preserve"> </w:t>
            </w:r>
            <w:r>
              <w:rPr>
                <w:sz w:val="16"/>
              </w:rPr>
              <w:t>Paese</w:t>
            </w:r>
            <w:r>
              <w:rPr>
                <w:spacing w:val="1"/>
                <w:sz w:val="16"/>
              </w:rPr>
              <w:t xml:space="preserve"> </w:t>
            </w:r>
            <w:r>
              <w:rPr>
                <w:sz w:val="16"/>
              </w:rPr>
              <w:t>terzo</w:t>
            </w:r>
            <w:r>
              <w:rPr>
                <w:spacing w:val="1"/>
                <w:sz w:val="16"/>
              </w:rPr>
              <w:t xml:space="preserve"> </w:t>
            </w:r>
            <w:r>
              <w:rPr>
                <w:sz w:val="16"/>
              </w:rPr>
              <w:t>o</w:t>
            </w:r>
            <w:r>
              <w:rPr>
                <w:spacing w:val="1"/>
                <w:sz w:val="16"/>
              </w:rPr>
              <w:t xml:space="preserve"> </w:t>
            </w:r>
            <w:r>
              <w:rPr>
                <w:sz w:val="16"/>
              </w:rPr>
              <w:t>un’organizzazione</w:t>
            </w:r>
            <w:r>
              <w:rPr>
                <w:spacing w:val="1"/>
                <w:sz w:val="16"/>
              </w:rPr>
              <w:t xml:space="preserve"> </w:t>
            </w:r>
            <w:r>
              <w:rPr>
                <w:sz w:val="16"/>
              </w:rPr>
              <w:t>internazionale. Tuttavia, qualora per il raggiungimento delle finalità sopra indicate ciò dovesse</w:t>
            </w:r>
            <w:r>
              <w:rPr>
                <w:spacing w:val="1"/>
                <w:sz w:val="16"/>
              </w:rPr>
              <w:t xml:space="preserve"> </w:t>
            </w:r>
            <w:r>
              <w:rPr>
                <w:sz w:val="16"/>
              </w:rPr>
              <w:t>rendersi necessario, il trasferimento avverrà in conformità ai requisiti prescritti dalla normativa</w:t>
            </w:r>
            <w:r>
              <w:rPr>
                <w:spacing w:val="1"/>
                <w:sz w:val="16"/>
              </w:rPr>
              <w:t xml:space="preserve"> </w:t>
            </w:r>
            <w:r>
              <w:rPr>
                <w:sz w:val="16"/>
              </w:rPr>
              <w:t>europea e quindi in presenza di condizioni tali da assicurare un livello di protezione dei Dati</w:t>
            </w:r>
            <w:r>
              <w:rPr>
                <w:spacing w:val="1"/>
                <w:sz w:val="16"/>
              </w:rPr>
              <w:t xml:space="preserve"> </w:t>
            </w:r>
            <w:r>
              <w:rPr>
                <w:sz w:val="16"/>
              </w:rPr>
              <w:t>Personali</w:t>
            </w:r>
            <w:r>
              <w:rPr>
                <w:spacing w:val="-9"/>
                <w:sz w:val="16"/>
              </w:rPr>
              <w:t xml:space="preserve"> </w:t>
            </w:r>
            <w:r>
              <w:rPr>
                <w:sz w:val="16"/>
              </w:rPr>
              <w:t>conforme</w:t>
            </w:r>
            <w:r>
              <w:rPr>
                <w:spacing w:val="-8"/>
                <w:sz w:val="16"/>
              </w:rPr>
              <w:t xml:space="preserve"> </w:t>
            </w:r>
            <w:r>
              <w:rPr>
                <w:sz w:val="16"/>
              </w:rPr>
              <w:t>a</w:t>
            </w:r>
            <w:r>
              <w:rPr>
                <w:spacing w:val="-7"/>
                <w:sz w:val="16"/>
              </w:rPr>
              <w:t xml:space="preserve"> </w:t>
            </w:r>
            <w:r>
              <w:rPr>
                <w:sz w:val="16"/>
              </w:rPr>
              <w:t>quello</w:t>
            </w:r>
            <w:r>
              <w:rPr>
                <w:spacing w:val="-8"/>
                <w:sz w:val="16"/>
              </w:rPr>
              <w:t xml:space="preserve"> </w:t>
            </w:r>
            <w:r>
              <w:rPr>
                <w:sz w:val="16"/>
              </w:rPr>
              <w:t>richiesto</w:t>
            </w:r>
            <w:r>
              <w:rPr>
                <w:spacing w:val="-7"/>
                <w:sz w:val="16"/>
              </w:rPr>
              <w:t xml:space="preserve"> </w:t>
            </w:r>
            <w:r>
              <w:rPr>
                <w:sz w:val="16"/>
              </w:rPr>
              <w:t>dal</w:t>
            </w:r>
            <w:r>
              <w:rPr>
                <w:spacing w:val="-9"/>
                <w:sz w:val="16"/>
              </w:rPr>
              <w:t xml:space="preserve"> </w:t>
            </w:r>
            <w:r>
              <w:rPr>
                <w:sz w:val="16"/>
              </w:rPr>
              <w:t>GDPR</w:t>
            </w:r>
            <w:r>
              <w:rPr>
                <w:spacing w:val="-8"/>
                <w:sz w:val="16"/>
              </w:rPr>
              <w:t xml:space="preserve"> </w:t>
            </w:r>
            <w:r>
              <w:rPr>
                <w:sz w:val="16"/>
              </w:rPr>
              <w:t>(come</w:t>
            </w:r>
            <w:r>
              <w:rPr>
                <w:spacing w:val="-8"/>
                <w:sz w:val="16"/>
              </w:rPr>
              <w:t xml:space="preserve"> </w:t>
            </w:r>
            <w:r>
              <w:rPr>
                <w:sz w:val="16"/>
              </w:rPr>
              <w:t>le</w:t>
            </w:r>
            <w:r>
              <w:rPr>
                <w:spacing w:val="-8"/>
                <w:sz w:val="16"/>
              </w:rPr>
              <w:t xml:space="preserve"> </w:t>
            </w:r>
            <w:r>
              <w:rPr>
                <w:sz w:val="16"/>
              </w:rPr>
              <w:t>clausole</w:t>
            </w:r>
            <w:r>
              <w:rPr>
                <w:spacing w:val="-7"/>
                <w:sz w:val="16"/>
              </w:rPr>
              <w:t xml:space="preserve"> </w:t>
            </w:r>
            <w:r>
              <w:rPr>
                <w:sz w:val="16"/>
              </w:rPr>
              <w:t>contrattuali</w:t>
            </w:r>
            <w:r>
              <w:rPr>
                <w:spacing w:val="-9"/>
                <w:sz w:val="16"/>
              </w:rPr>
              <w:t xml:space="preserve"> </w:t>
            </w:r>
            <w:r>
              <w:rPr>
                <w:sz w:val="16"/>
              </w:rPr>
              <w:t>standard,</w:t>
            </w:r>
            <w:r>
              <w:rPr>
                <w:spacing w:val="-8"/>
                <w:sz w:val="16"/>
              </w:rPr>
              <w:t xml:space="preserve"> </w:t>
            </w:r>
            <w:r>
              <w:rPr>
                <w:sz w:val="16"/>
              </w:rPr>
              <w:t>decisioni</w:t>
            </w:r>
            <w:r>
              <w:rPr>
                <w:spacing w:val="1"/>
                <w:sz w:val="16"/>
              </w:rPr>
              <w:t xml:space="preserve"> </w:t>
            </w:r>
            <w:r>
              <w:rPr>
                <w:sz w:val="16"/>
              </w:rPr>
              <w:t>di</w:t>
            </w:r>
            <w:r>
              <w:rPr>
                <w:spacing w:val="-2"/>
                <w:sz w:val="16"/>
              </w:rPr>
              <w:t xml:space="preserve"> </w:t>
            </w:r>
            <w:r>
              <w:rPr>
                <w:sz w:val="16"/>
              </w:rPr>
              <w:t>adeguatezza, etc.).</w:t>
            </w:r>
          </w:p>
        </w:tc>
        <w:tc>
          <w:tcPr>
            <w:tcW w:w="2106" w:type="dxa"/>
          </w:tcPr>
          <w:p w:rsidR="004D15A1" w:rsidRDefault="004D15A1" w:rsidP="004D15A1">
            <w:pPr>
              <w:pStyle w:val="TableParagraph"/>
              <w:rPr>
                <w:rFonts w:ascii="Arial"/>
                <w:b/>
                <w:sz w:val="20"/>
              </w:rPr>
            </w:pPr>
          </w:p>
          <w:p w:rsidR="004D15A1" w:rsidRDefault="004D15A1" w:rsidP="004D15A1">
            <w:pPr>
              <w:pStyle w:val="TableParagraph"/>
              <w:spacing w:before="166" w:line="242" w:lineRule="auto"/>
              <w:ind w:left="327" w:right="213" w:hanging="90"/>
              <w:rPr>
                <w:rFonts w:ascii="Arial"/>
                <w:b/>
                <w:sz w:val="18"/>
              </w:rPr>
            </w:pPr>
            <w:r>
              <w:rPr>
                <w:rFonts w:ascii="Arial"/>
                <w:b/>
                <w:color w:val="0E089F"/>
                <w:sz w:val="18"/>
              </w:rPr>
              <w:t>I miei dati possono</w:t>
            </w:r>
            <w:r>
              <w:rPr>
                <w:rFonts w:ascii="Arial"/>
                <w:b/>
                <w:color w:val="0E089F"/>
                <w:spacing w:val="-48"/>
                <w:sz w:val="18"/>
              </w:rPr>
              <w:t xml:space="preserve"> </w:t>
            </w:r>
            <w:r>
              <w:rPr>
                <w:rFonts w:ascii="Arial"/>
                <w:b/>
                <w:color w:val="0E089F"/>
                <w:sz w:val="18"/>
              </w:rPr>
              <w:t>essere</w:t>
            </w:r>
            <w:r>
              <w:rPr>
                <w:rFonts w:ascii="Arial"/>
                <w:b/>
                <w:color w:val="0E089F"/>
                <w:spacing w:val="-6"/>
                <w:sz w:val="18"/>
              </w:rPr>
              <w:t xml:space="preserve"> </w:t>
            </w:r>
            <w:r>
              <w:rPr>
                <w:rFonts w:ascii="Arial"/>
                <w:b/>
                <w:color w:val="0E089F"/>
                <w:sz w:val="18"/>
              </w:rPr>
              <w:t>trasferiti?</w:t>
            </w:r>
          </w:p>
        </w:tc>
      </w:tr>
      <w:tr w:rsidR="004D15A1" w:rsidTr="00416638">
        <w:trPr>
          <w:trHeight w:val="657"/>
        </w:trPr>
        <w:tc>
          <w:tcPr>
            <w:tcW w:w="6948" w:type="dxa"/>
          </w:tcPr>
          <w:p w:rsidR="004D15A1" w:rsidRDefault="004D15A1" w:rsidP="004D15A1">
            <w:pPr>
              <w:pStyle w:val="TableParagraph"/>
              <w:spacing w:before="50"/>
              <w:ind w:left="57" w:right="50"/>
              <w:jc w:val="both"/>
              <w:rPr>
                <w:sz w:val="16"/>
              </w:rPr>
            </w:pPr>
            <w:r>
              <w:rPr>
                <w:sz w:val="16"/>
              </w:rPr>
              <w:t>Gli interessati hanno il diritto di chiedere al titolare del trattamento l'accesso ai dati personali e la</w:t>
            </w:r>
            <w:r>
              <w:rPr>
                <w:spacing w:val="-42"/>
                <w:sz w:val="16"/>
              </w:rPr>
              <w:t xml:space="preserve"> </w:t>
            </w:r>
            <w:r>
              <w:rPr>
                <w:sz w:val="16"/>
              </w:rPr>
              <w:t>rettifica o la cancellazione degli stessi o la limitazione del trattamento che li riguarda o di opporsi</w:t>
            </w:r>
            <w:r>
              <w:rPr>
                <w:spacing w:val="-42"/>
                <w:sz w:val="16"/>
              </w:rPr>
              <w:t xml:space="preserve"> </w:t>
            </w:r>
            <w:r>
              <w:rPr>
                <w:sz w:val="16"/>
              </w:rPr>
              <w:t>al</w:t>
            </w:r>
            <w:r>
              <w:rPr>
                <w:spacing w:val="-5"/>
                <w:sz w:val="16"/>
              </w:rPr>
              <w:t xml:space="preserve"> </w:t>
            </w:r>
            <w:r>
              <w:rPr>
                <w:sz w:val="16"/>
              </w:rPr>
              <w:t>trattamento</w:t>
            </w:r>
            <w:r>
              <w:rPr>
                <w:spacing w:val="-2"/>
                <w:sz w:val="16"/>
              </w:rPr>
              <w:t xml:space="preserve"> </w:t>
            </w:r>
            <w:r>
              <w:rPr>
                <w:sz w:val="16"/>
              </w:rPr>
              <w:t>(artt.</w:t>
            </w:r>
            <w:r>
              <w:rPr>
                <w:spacing w:val="-8"/>
                <w:sz w:val="16"/>
              </w:rPr>
              <w:t xml:space="preserve"> </w:t>
            </w:r>
            <w:r>
              <w:rPr>
                <w:sz w:val="16"/>
              </w:rPr>
              <w:t>15</w:t>
            </w:r>
            <w:r>
              <w:rPr>
                <w:spacing w:val="-6"/>
                <w:sz w:val="16"/>
              </w:rPr>
              <w:t xml:space="preserve"> </w:t>
            </w:r>
            <w:r>
              <w:rPr>
                <w:sz w:val="16"/>
              </w:rPr>
              <w:t>e</w:t>
            </w:r>
            <w:r>
              <w:rPr>
                <w:spacing w:val="-3"/>
                <w:sz w:val="16"/>
              </w:rPr>
              <w:t xml:space="preserve"> </w:t>
            </w:r>
            <w:r>
              <w:rPr>
                <w:sz w:val="16"/>
              </w:rPr>
              <w:t>ss.</w:t>
            </w:r>
            <w:r>
              <w:rPr>
                <w:spacing w:val="-7"/>
                <w:sz w:val="16"/>
              </w:rPr>
              <w:t xml:space="preserve"> </w:t>
            </w:r>
            <w:r>
              <w:rPr>
                <w:sz w:val="16"/>
              </w:rPr>
              <w:t>del</w:t>
            </w:r>
            <w:r>
              <w:rPr>
                <w:spacing w:val="-8"/>
                <w:sz w:val="16"/>
              </w:rPr>
              <w:t xml:space="preserve"> </w:t>
            </w:r>
            <w:r>
              <w:rPr>
                <w:sz w:val="16"/>
              </w:rPr>
              <w:t>GDPR).</w:t>
            </w:r>
            <w:r>
              <w:rPr>
                <w:spacing w:val="-3"/>
                <w:sz w:val="16"/>
              </w:rPr>
              <w:t xml:space="preserve"> </w:t>
            </w:r>
            <w:r>
              <w:rPr>
                <w:sz w:val="16"/>
              </w:rPr>
              <w:t>L'apposita</w:t>
            </w:r>
            <w:r>
              <w:rPr>
                <w:spacing w:val="-3"/>
                <w:sz w:val="16"/>
              </w:rPr>
              <w:t xml:space="preserve"> </w:t>
            </w:r>
            <w:r>
              <w:rPr>
                <w:sz w:val="16"/>
              </w:rPr>
              <w:t>istanza</w:t>
            </w:r>
            <w:r>
              <w:rPr>
                <w:spacing w:val="-7"/>
                <w:sz w:val="16"/>
              </w:rPr>
              <w:t xml:space="preserve"> </w:t>
            </w:r>
            <w:r>
              <w:rPr>
                <w:sz w:val="16"/>
              </w:rPr>
              <w:t>all'Autorità</w:t>
            </w:r>
            <w:r>
              <w:rPr>
                <w:spacing w:val="-6"/>
                <w:sz w:val="16"/>
              </w:rPr>
              <w:t xml:space="preserve"> </w:t>
            </w:r>
            <w:r>
              <w:rPr>
                <w:sz w:val="16"/>
              </w:rPr>
              <w:t>è</w:t>
            </w:r>
            <w:r>
              <w:rPr>
                <w:spacing w:val="-7"/>
                <w:sz w:val="16"/>
              </w:rPr>
              <w:t xml:space="preserve"> </w:t>
            </w:r>
            <w:r>
              <w:rPr>
                <w:sz w:val="16"/>
              </w:rPr>
              <w:t>presentata</w:t>
            </w:r>
            <w:r>
              <w:rPr>
                <w:spacing w:val="-2"/>
                <w:sz w:val="16"/>
              </w:rPr>
              <w:t xml:space="preserve"> </w:t>
            </w:r>
            <w:r>
              <w:rPr>
                <w:sz w:val="16"/>
              </w:rPr>
              <w:t>contattando</w:t>
            </w:r>
            <w:r>
              <w:rPr>
                <w:spacing w:val="-3"/>
                <w:sz w:val="16"/>
              </w:rPr>
              <w:t xml:space="preserve"> </w:t>
            </w:r>
            <w:r>
              <w:rPr>
                <w:sz w:val="16"/>
              </w:rPr>
              <w:t>il</w:t>
            </w:r>
            <w:r>
              <w:rPr>
                <w:spacing w:val="1"/>
                <w:sz w:val="16"/>
              </w:rPr>
              <w:t xml:space="preserve"> </w:t>
            </w:r>
            <w:r>
              <w:rPr>
                <w:sz w:val="16"/>
              </w:rPr>
              <w:t>Titolare.</w:t>
            </w:r>
          </w:p>
        </w:tc>
        <w:tc>
          <w:tcPr>
            <w:tcW w:w="2106" w:type="dxa"/>
          </w:tcPr>
          <w:p w:rsidR="004D15A1" w:rsidRDefault="004D15A1" w:rsidP="004D15A1">
            <w:pPr>
              <w:pStyle w:val="TableParagraph"/>
              <w:spacing w:before="4"/>
              <w:rPr>
                <w:rFonts w:ascii="Arial"/>
                <w:b/>
                <w:sz w:val="18"/>
              </w:rPr>
            </w:pPr>
          </w:p>
          <w:p w:rsidR="004D15A1" w:rsidRDefault="004D15A1" w:rsidP="004D15A1">
            <w:pPr>
              <w:pStyle w:val="TableParagraph"/>
              <w:spacing w:line="242" w:lineRule="auto"/>
              <w:ind w:left="838" w:right="113" w:hanging="701"/>
              <w:rPr>
                <w:rFonts w:ascii="Arial"/>
                <w:b/>
                <w:sz w:val="18"/>
              </w:rPr>
            </w:pPr>
            <w:r>
              <w:rPr>
                <w:rFonts w:ascii="Arial"/>
                <w:b/>
                <w:color w:val="0E089F"/>
                <w:sz w:val="18"/>
              </w:rPr>
              <w:t>Che diritti ho sui miei</w:t>
            </w:r>
            <w:r>
              <w:rPr>
                <w:rFonts w:ascii="Arial"/>
                <w:b/>
                <w:color w:val="0E089F"/>
                <w:spacing w:val="-48"/>
                <w:sz w:val="18"/>
              </w:rPr>
              <w:t xml:space="preserve"> </w:t>
            </w:r>
            <w:r>
              <w:rPr>
                <w:rFonts w:ascii="Arial"/>
                <w:b/>
                <w:color w:val="0E089F"/>
                <w:sz w:val="18"/>
              </w:rPr>
              <w:t>dati?</w:t>
            </w:r>
          </w:p>
        </w:tc>
      </w:tr>
      <w:tr w:rsidR="004D15A1" w:rsidTr="004D15A1">
        <w:trPr>
          <w:trHeight w:val="660"/>
        </w:trPr>
        <w:tc>
          <w:tcPr>
            <w:tcW w:w="6948" w:type="dxa"/>
          </w:tcPr>
          <w:p w:rsidR="004D15A1" w:rsidRDefault="004D15A1" w:rsidP="004D15A1">
            <w:pPr>
              <w:pStyle w:val="TableParagraph"/>
              <w:spacing w:before="50"/>
              <w:ind w:left="57" w:right="48"/>
              <w:jc w:val="both"/>
              <w:rPr>
                <w:sz w:val="16"/>
              </w:rPr>
            </w:pPr>
            <w:r>
              <w:rPr>
                <w:sz w:val="16"/>
              </w:rPr>
              <w:t>Gli interessati, ricorrendone i presupposti, hanno, altresì, il diritto di proporre reclamo al Garante</w:t>
            </w:r>
            <w:r>
              <w:rPr>
                <w:spacing w:val="1"/>
                <w:sz w:val="16"/>
              </w:rPr>
              <w:t xml:space="preserve"> </w:t>
            </w:r>
            <w:r>
              <w:rPr>
                <w:sz w:val="16"/>
              </w:rPr>
              <w:t>quale</w:t>
            </w:r>
            <w:r>
              <w:rPr>
                <w:spacing w:val="1"/>
                <w:sz w:val="16"/>
              </w:rPr>
              <w:t xml:space="preserve"> </w:t>
            </w:r>
            <w:r>
              <w:rPr>
                <w:sz w:val="16"/>
              </w:rPr>
              <w:t>autorità</w:t>
            </w:r>
            <w:r>
              <w:rPr>
                <w:spacing w:val="1"/>
                <w:sz w:val="16"/>
              </w:rPr>
              <w:t xml:space="preserve"> </w:t>
            </w:r>
            <w:r>
              <w:rPr>
                <w:sz w:val="16"/>
              </w:rPr>
              <w:t>di</w:t>
            </w:r>
            <w:r>
              <w:rPr>
                <w:spacing w:val="1"/>
                <w:sz w:val="16"/>
              </w:rPr>
              <w:t xml:space="preserve"> </w:t>
            </w:r>
            <w:r>
              <w:rPr>
                <w:sz w:val="16"/>
              </w:rPr>
              <w:t>controllo</w:t>
            </w:r>
            <w:r>
              <w:rPr>
                <w:spacing w:val="1"/>
                <w:sz w:val="16"/>
              </w:rPr>
              <w:t xml:space="preserve"> </w:t>
            </w:r>
            <w:r>
              <w:rPr>
                <w:sz w:val="16"/>
              </w:rPr>
              <w:t>secondo</w:t>
            </w:r>
            <w:r>
              <w:rPr>
                <w:spacing w:val="1"/>
                <w:sz w:val="16"/>
              </w:rPr>
              <w:t xml:space="preserve"> </w:t>
            </w:r>
            <w:r>
              <w:rPr>
                <w:sz w:val="16"/>
              </w:rPr>
              <w:t>le</w:t>
            </w:r>
            <w:r>
              <w:rPr>
                <w:spacing w:val="1"/>
                <w:sz w:val="16"/>
              </w:rPr>
              <w:t xml:space="preserve"> </w:t>
            </w:r>
            <w:r>
              <w:rPr>
                <w:sz w:val="16"/>
              </w:rPr>
              <w:t>procedure</w:t>
            </w:r>
            <w:r>
              <w:rPr>
                <w:spacing w:val="1"/>
                <w:sz w:val="16"/>
              </w:rPr>
              <w:t xml:space="preserve"> </w:t>
            </w:r>
            <w:r>
              <w:rPr>
                <w:sz w:val="16"/>
              </w:rPr>
              <w:t>previste.</w:t>
            </w:r>
            <w:r>
              <w:rPr>
                <w:spacing w:val="1"/>
                <w:sz w:val="16"/>
              </w:rPr>
              <w:t xml:space="preserve"> </w:t>
            </w:r>
            <w:r>
              <w:rPr>
                <w:sz w:val="16"/>
              </w:rPr>
              <w:t>Per</w:t>
            </w:r>
            <w:r>
              <w:rPr>
                <w:spacing w:val="1"/>
                <w:sz w:val="16"/>
              </w:rPr>
              <w:t xml:space="preserve"> </w:t>
            </w:r>
            <w:r>
              <w:rPr>
                <w:sz w:val="16"/>
              </w:rPr>
              <w:t>ulteriori</w:t>
            </w:r>
            <w:r>
              <w:rPr>
                <w:spacing w:val="1"/>
                <w:sz w:val="16"/>
              </w:rPr>
              <w:t xml:space="preserve"> </w:t>
            </w:r>
            <w:r>
              <w:rPr>
                <w:sz w:val="16"/>
              </w:rPr>
              <w:t>informazioni</w:t>
            </w:r>
            <w:r>
              <w:rPr>
                <w:spacing w:val="1"/>
                <w:sz w:val="16"/>
              </w:rPr>
              <w:t xml:space="preserve"> </w:t>
            </w:r>
            <w:hyperlink r:id="rId8">
              <w:r>
                <w:rPr>
                  <w:color w:val="0000FF"/>
                  <w:sz w:val="16"/>
                  <w:u w:val="single" w:color="0000FF"/>
                </w:rPr>
                <w:t>https://www.garanteprivacy.it</w:t>
              </w:r>
              <w:r>
                <w:rPr>
                  <w:color w:val="0000FF"/>
                  <w:sz w:val="16"/>
                </w:rPr>
                <w:t>/</w:t>
              </w:r>
            </w:hyperlink>
          </w:p>
        </w:tc>
        <w:tc>
          <w:tcPr>
            <w:tcW w:w="2106" w:type="dxa"/>
          </w:tcPr>
          <w:p w:rsidR="004D15A1" w:rsidRDefault="004D15A1" w:rsidP="004D15A1">
            <w:pPr>
              <w:pStyle w:val="TableParagraph"/>
              <w:spacing w:before="121" w:line="242" w:lineRule="auto"/>
              <w:ind w:left="618" w:right="403" w:hanging="200"/>
              <w:rPr>
                <w:rFonts w:ascii="Arial"/>
                <w:b/>
                <w:sz w:val="18"/>
              </w:rPr>
            </w:pPr>
            <w:r>
              <w:rPr>
                <w:rFonts w:ascii="Arial"/>
                <w:b/>
                <w:color w:val="0E089F"/>
                <w:sz w:val="18"/>
              </w:rPr>
              <w:t>A</w:t>
            </w:r>
            <w:r>
              <w:rPr>
                <w:rFonts w:ascii="Arial"/>
                <w:b/>
                <w:color w:val="0E089F"/>
                <w:spacing w:val="-10"/>
                <w:sz w:val="18"/>
              </w:rPr>
              <w:t xml:space="preserve"> </w:t>
            </w:r>
            <w:r>
              <w:rPr>
                <w:rFonts w:ascii="Arial"/>
                <w:b/>
                <w:color w:val="0E089F"/>
                <w:sz w:val="18"/>
              </w:rPr>
              <w:t>chi</w:t>
            </w:r>
            <w:r>
              <w:rPr>
                <w:rFonts w:ascii="Arial"/>
                <w:b/>
                <w:color w:val="0E089F"/>
                <w:spacing w:val="-6"/>
                <w:sz w:val="18"/>
              </w:rPr>
              <w:t xml:space="preserve"> </w:t>
            </w:r>
            <w:r>
              <w:rPr>
                <w:rFonts w:ascii="Arial"/>
                <w:b/>
                <w:color w:val="0E089F"/>
                <w:sz w:val="18"/>
              </w:rPr>
              <w:t>mi</w:t>
            </w:r>
            <w:r>
              <w:rPr>
                <w:rFonts w:ascii="Arial"/>
                <w:b/>
                <w:color w:val="0E089F"/>
                <w:spacing w:val="-5"/>
                <w:sz w:val="18"/>
              </w:rPr>
              <w:t xml:space="preserve"> </w:t>
            </w:r>
            <w:r>
              <w:rPr>
                <w:rFonts w:ascii="Arial"/>
                <w:b/>
                <w:color w:val="0E089F"/>
                <w:sz w:val="18"/>
              </w:rPr>
              <w:t>posso</w:t>
            </w:r>
            <w:r>
              <w:rPr>
                <w:rFonts w:ascii="Arial"/>
                <w:b/>
                <w:color w:val="0E089F"/>
                <w:spacing w:val="-47"/>
                <w:sz w:val="18"/>
              </w:rPr>
              <w:t xml:space="preserve"> </w:t>
            </w:r>
            <w:r>
              <w:rPr>
                <w:rFonts w:ascii="Arial"/>
                <w:b/>
                <w:color w:val="0E089F"/>
                <w:sz w:val="18"/>
              </w:rPr>
              <w:t>rivolgere?</w:t>
            </w:r>
          </w:p>
        </w:tc>
      </w:tr>
      <w:tr w:rsidR="004D15A1" w:rsidTr="004D15A1">
        <w:trPr>
          <w:trHeight w:val="470"/>
        </w:trPr>
        <w:tc>
          <w:tcPr>
            <w:tcW w:w="6948" w:type="dxa"/>
          </w:tcPr>
          <w:p w:rsidR="004D15A1" w:rsidRDefault="004D15A1" w:rsidP="00416638">
            <w:pPr>
              <w:pStyle w:val="TableParagraph"/>
              <w:spacing w:before="53" w:line="235" w:lineRule="auto"/>
              <w:ind w:left="57"/>
              <w:jc w:val="both"/>
              <w:rPr>
                <w:sz w:val="16"/>
              </w:rPr>
            </w:pPr>
            <w:r>
              <w:rPr>
                <w:sz w:val="16"/>
              </w:rPr>
              <w:t>Il</w:t>
            </w:r>
            <w:r>
              <w:rPr>
                <w:spacing w:val="3"/>
                <w:sz w:val="16"/>
              </w:rPr>
              <w:t xml:space="preserve"> </w:t>
            </w:r>
            <w:r>
              <w:rPr>
                <w:sz w:val="16"/>
              </w:rPr>
              <w:t>responsabile</w:t>
            </w:r>
            <w:r>
              <w:rPr>
                <w:spacing w:val="4"/>
                <w:sz w:val="16"/>
              </w:rPr>
              <w:t xml:space="preserve"> </w:t>
            </w:r>
            <w:r>
              <w:rPr>
                <w:sz w:val="16"/>
              </w:rPr>
              <w:t>della</w:t>
            </w:r>
            <w:r>
              <w:rPr>
                <w:spacing w:val="4"/>
                <w:sz w:val="16"/>
              </w:rPr>
              <w:t xml:space="preserve"> </w:t>
            </w:r>
            <w:r>
              <w:rPr>
                <w:sz w:val="16"/>
              </w:rPr>
              <w:t>protezione</w:t>
            </w:r>
            <w:r>
              <w:rPr>
                <w:spacing w:val="4"/>
                <w:sz w:val="16"/>
              </w:rPr>
              <w:t xml:space="preserve"> </w:t>
            </w:r>
            <w:r>
              <w:rPr>
                <w:sz w:val="16"/>
              </w:rPr>
              <w:t>dei</w:t>
            </w:r>
            <w:r>
              <w:rPr>
                <w:spacing w:val="3"/>
                <w:sz w:val="16"/>
              </w:rPr>
              <w:t xml:space="preserve"> </w:t>
            </w:r>
            <w:r>
              <w:rPr>
                <w:sz w:val="16"/>
              </w:rPr>
              <w:t>dati</w:t>
            </w:r>
            <w:r>
              <w:rPr>
                <w:spacing w:val="3"/>
                <w:sz w:val="16"/>
              </w:rPr>
              <w:t xml:space="preserve"> </w:t>
            </w:r>
            <w:r>
              <w:rPr>
                <w:sz w:val="16"/>
              </w:rPr>
              <w:t>è</w:t>
            </w:r>
            <w:r>
              <w:rPr>
                <w:spacing w:val="4"/>
                <w:sz w:val="16"/>
              </w:rPr>
              <w:t xml:space="preserve"> </w:t>
            </w:r>
            <w:r>
              <w:rPr>
                <w:sz w:val="16"/>
              </w:rPr>
              <w:t>contattabile</w:t>
            </w:r>
            <w:r>
              <w:rPr>
                <w:spacing w:val="4"/>
                <w:sz w:val="16"/>
              </w:rPr>
              <w:t xml:space="preserve"> </w:t>
            </w:r>
            <w:r>
              <w:rPr>
                <w:sz w:val="16"/>
              </w:rPr>
              <w:t>al</w:t>
            </w:r>
            <w:r>
              <w:rPr>
                <w:spacing w:val="3"/>
                <w:sz w:val="16"/>
              </w:rPr>
              <w:t xml:space="preserve"> </w:t>
            </w:r>
            <w:r>
              <w:rPr>
                <w:sz w:val="16"/>
              </w:rPr>
              <w:t>numero</w:t>
            </w:r>
            <w:r>
              <w:rPr>
                <w:spacing w:val="4"/>
                <w:sz w:val="16"/>
              </w:rPr>
              <w:t xml:space="preserve"> </w:t>
            </w:r>
            <w:r>
              <w:rPr>
                <w:sz w:val="16"/>
              </w:rPr>
              <w:t>0195142009</w:t>
            </w:r>
            <w:r>
              <w:rPr>
                <w:spacing w:val="4"/>
                <w:sz w:val="16"/>
              </w:rPr>
              <w:t xml:space="preserve"> </w:t>
            </w:r>
            <w:r>
              <w:rPr>
                <w:sz w:val="16"/>
              </w:rPr>
              <w:t>o</w:t>
            </w:r>
            <w:r>
              <w:rPr>
                <w:spacing w:val="4"/>
                <w:sz w:val="16"/>
              </w:rPr>
              <w:t xml:space="preserve"> </w:t>
            </w:r>
            <w:r>
              <w:rPr>
                <w:sz w:val="16"/>
              </w:rPr>
              <w:t>all’email</w:t>
            </w:r>
            <w:r>
              <w:rPr>
                <w:spacing w:val="1"/>
                <w:sz w:val="16"/>
              </w:rPr>
              <w:t xml:space="preserve"> </w:t>
            </w:r>
            <w:hyperlink r:id="rId9">
              <w:r>
                <w:rPr>
                  <w:sz w:val="16"/>
                </w:rPr>
                <w:t>dpoassociati.as@virgilio.it</w:t>
              </w:r>
            </w:hyperlink>
          </w:p>
        </w:tc>
        <w:tc>
          <w:tcPr>
            <w:tcW w:w="2106" w:type="dxa"/>
          </w:tcPr>
          <w:p w:rsidR="004D15A1" w:rsidRDefault="004D15A1" w:rsidP="004D15A1">
            <w:pPr>
              <w:pStyle w:val="TableParagraph"/>
              <w:spacing w:before="131"/>
              <w:ind w:left="857" w:right="853"/>
              <w:rPr>
                <w:rFonts w:ascii="Arial"/>
                <w:b/>
                <w:sz w:val="18"/>
              </w:rPr>
            </w:pPr>
            <w:r>
              <w:rPr>
                <w:rFonts w:ascii="Arial"/>
                <w:b/>
                <w:color w:val="0E089F"/>
                <w:sz w:val="18"/>
              </w:rPr>
              <w:t>Dpo</w:t>
            </w:r>
          </w:p>
        </w:tc>
      </w:tr>
    </w:tbl>
    <w:p w:rsidR="004D15A1" w:rsidRDefault="004D15A1" w:rsidP="004D15A1"/>
    <w:p w:rsidR="004D15A1" w:rsidRDefault="004D15A1" w:rsidP="003129D8">
      <w:pPr>
        <w:spacing w:line="240" w:lineRule="auto"/>
        <w:rPr>
          <w:rFonts w:ascii="Arial" w:hAnsi="Arial" w:cs="Arial"/>
        </w:rPr>
      </w:pPr>
    </w:p>
    <w:p w:rsidR="004D15A1" w:rsidRPr="00303641" w:rsidRDefault="004D15A1" w:rsidP="003129D8">
      <w:pPr>
        <w:spacing w:line="240" w:lineRule="auto"/>
        <w:rPr>
          <w:rFonts w:ascii="Arial" w:hAnsi="Arial" w:cs="Arial"/>
        </w:rPr>
      </w:pPr>
    </w:p>
    <w:sectPr w:rsidR="004D15A1" w:rsidRPr="00303641" w:rsidSect="002837F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5A1" w:rsidRDefault="004D15A1" w:rsidP="00385F1A">
      <w:pPr>
        <w:spacing w:after="0" w:line="240" w:lineRule="auto"/>
      </w:pPr>
      <w:r>
        <w:separator/>
      </w:r>
    </w:p>
  </w:endnote>
  <w:endnote w:type="continuationSeparator" w:id="0">
    <w:p w:rsidR="004D15A1" w:rsidRDefault="004D15A1" w:rsidP="00385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A1" w:rsidRDefault="004D15A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A1" w:rsidRDefault="004D15A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A1" w:rsidRDefault="004D15A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5A1" w:rsidRDefault="004D15A1" w:rsidP="00385F1A">
      <w:pPr>
        <w:spacing w:after="0" w:line="240" w:lineRule="auto"/>
      </w:pPr>
      <w:r>
        <w:separator/>
      </w:r>
    </w:p>
  </w:footnote>
  <w:footnote w:type="continuationSeparator" w:id="0">
    <w:p w:rsidR="004D15A1" w:rsidRDefault="004D15A1" w:rsidP="00385F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A1" w:rsidRDefault="004D15A1">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A1" w:rsidRDefault="004D15A1">
    <w:pPr>
      <w:pStyle w:val="Intestazione"/>
    </w:pPr>
  </w:p>
  <w:tbl>
    <w:tblPr>
      <w:tblW w:w="10175" w:type="dxa"/>
      <w:jc w:val="center"/>
      <w:tblLayout w:type="fixed"/>
      <w:tblLook w:val="04A0"/>
    </w:tblPr>
    <w:tblGrid>
      <w:gridCol w:w="1696"/>
      <w:gridCol w:w="6783"/>
      <w:gridCol w:w="1696"/>
    </w:tblGrid>
    <w:tr w:rsidR="004D15A1" w:rsidRPr="008F122D" w:rsidTr="0052711F">
      <w:trPr>
        <w:trHeight w:val="1816"/>
        <w:jc w:val="center"/>
      </w:trPr>
      <w:tc>
        <w:tcPr>
          <w:tcW w:w="1696" w:type="dxa"/>
          <w:shd w:val="clear" w:color="auto" w:fill="auto"/>
          <w:vAlign w:val="center"/>
        </w:tcPr>
        <w:p w:rsidR="004D15A1" w:rsidRPr="008F122D" w:rsidRDefault="004D15A1" w:rsidP="0052711F">
          <w:pPr>
            <w:pStyle w:val="Intestazione"/>
            <w:spacing w:after="120"/>
            <w:ind w:left="-105" w:right="-112"/>
            <w:jc w:val="center"/>
          </w:pPr>
        </w:p>
      </w:tc>
      <w:tc>
        <w:tcPr>
          <w:tcW w:w="6783" w:type="dxa"/>
          <w:shd w:val="clear" w:color="auto" w:fill="auto"/>
          <w:vAlign w:val="center"/>
        </w:tcPr>
        <w:p w:rsidR="004D15A1" w:rsidRPr="008F122D" w:rsidRDefault="004D15A1" w:rsidP="0052711F">
          <w:pPr>
            <w:pStyle w:val="Pidipagina"/>
            <w:jc w:val="center"/>
            <w:rPr>
              <w:sz w:val="18"/>
              <w:szCs w:val="18"/>
            </w:rPr>
          </w:pPr>
        </w:p>
      </w:tc>
      <w:tc>
        <w:tcPr>
          <w:tcW w:w="1696" w:type="dxa"/>
          <w:shd w:val="clear" w:color="auto" w:fill="auto"/>
          <w:vAlign w:val="center"/>
        </w:tcPr>
        <w:p w:rsidR="004D15A1" w:rsidRPr="008F122D" w:rsidRDefault="004D15A1" w:rsidP="0052711F">
          <w:pPr>
            <w:pStyle w:val="Intestazione"/>
            <w:spacing w:after="120"/>
            <w:jc w:val="center"/>
          </w:pPr>
        </w:p>
      </w:tc>
    </w:tr>
  </w:tbl>
  <w:p w:rsidR="004D15A1" w:rsidRPr="00442885" w:rsidRDefault="004D15A1" w:rsidP="00442885">
    <w:pP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A1" w:rsidRDefault="004D15A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3DC"/>
    <w:multiLevelType w:val="hybridMultilevel"/>
    <w:tmpl w:val="B64AA856"/>
    <w:lvl w:ilvl="0" w:tplc="9E8E5AF8">
      <w:numFmt w:val="bullet"/>
      <w:lvlText w:val="-"/>
      <w:lvlJc w:val="left"/>
      <w:pPr>
        <w:ind w:left="5276" w:hanging="137"/>
      </w:pPr>
      <w:rPr>
        <w:rFonts w:ascii="Arial MT" w:eastAsia="Arial MT" w:hAnsi="Arial MT" w:cs="Arial MT" w:hint="default"/>
        <w:color w:val="212121"/>
        <w:w w:val="100"/>
        <w:sz w:val="22"/>
        <w:szCs w:val="22"/>
        <w:lang w:val="it-IT" w:eastAsia="en-US" w:bidi="ar-SA"/>
      </w:rPr>
    </w:lvl>
    <w:lvl w:ilvl="1" w:tplc="6106AD22">
      <w:numFmt w:val="bullet"/>
      <w:lvlText w:val="•"/>
      <w:lvlJc w:val="left"/>
      <w:pPr>
        <w:ind w:left="5750" w:hanging="137"/>
      </w:pPr>
      <w:rPr>
        <w:rFonts w:hint="default"/>
        <w:lang w:val="it-IT" w:eastAsia="en-US" w:bidi="ar-SA"/>
      </w:rPr>
    </w:lvl>
    <w:lvl w:ilvl="2" w:tplc="65804458">
      <w:numFmt w:val="bullet"/>
      <w:lvlText w:val="•"/>
      <w:lvlJc w:val="left"/>
      <w:pPr>
        <w:ind w:left="6220" w:hanging="137"/>
      </w:pPr>
      <w:rPr>
        <w:rFonts w:hint="default"/>
        <w:lang w:val="it-IT" w:eastAsia="en-US" w:bidi="ar-SA"/>
      </w:rPr>
    </w:lvl>
    <w:lvl w:ilvl="3" w:tplc="59DCC03A">
      <w:numFmt w:val="bullet"/>
      <w:lvlText w:val="•"/>
      <w:lvlJc w:val="left"/>
      <w:pPr>
        <w:ind w:left="6690" w:hanging="137"/>
      </w:pPr>
      <w:rPr>
        <w:rFonts w:hint="default"/>
        <w:lang w:val="it-IT" w:eastAsia="en-US" w:bidi="ar-SA"/>
      </w:rPr>
    </w:lvl>
    <w:lvl w:ilvl="4" w:tplc="0F72FD66">
      <w:numFmt w:val="bullet"/>
      <w:lvlText w:val="•"/>
      <w:lvlJc w:val="left"/>
      <w:pPr>
        <w:ind w:left="7160" w:hanging="137"/>
      </w:pPr>
      <w:rPr>
        <w:rFonts w:hint="default"/>
        <w:lang w:val="it-IT" w:eastAsia="en-US" w:bidi="ar-SA"/>
      </w:rPr>
    </w:lvl>
    <w:lvl w:ilvl="5" w:tplc="FECC7C82">
      <w:numFmt w:val="bullet"/>
      <w:lvlText w:val="•"/>
      <w:lvlJc w:val="left"/>
      <w:pPr>
        <w:ind w:left="7630" w:hanging="137"/>
      </w:pPr>
      <w:rPr>
        <w:rFonts w:hint="default"/>
        <w:lang w:val="it-IT" w:eastAsia="en-US" w:bidi="ar-SA"/>
      </w:rPr>
    </w:lvl>
    <w:lvl w:ilvl="6" w:tplc="FFAE3A74">
      <w:numFmt w:val="bullet"/>
      <w:lvlText w:val="•"/>
      <w:lvlJc w:val="left"/>
      <w:pPr>
        <w:ind w:left="8100" w:hanging="137"/>
      </w:pPr>
      <w:rPr>
        <w:rFonts w:hint="default"/>
        <w:lang w:val="it-IT" w:eastAsia="en-US" w:bidi="ar-SA"/>
      </w:rPr>
    </w:lvl>
    <w:lvl w:ilvl="7" w:tplc="F52C2720">
      <w:numFmt w:val="bullet"/>
      <w:lvlText w:val="•"/>
      <w:lvlJc w:val="left"/>
      <w:pPr>
        <w:ind w:left="8570" w:hanging="137"/>
      </w:pPr>
      <w:rPr>
        <w:rFonts w:hint="default"/>
        <w:lang w:val="it-IT" w:eastAsia="en-US" w:bidi="ar-SA"/>
      </w:rPr>
    </w:lvl>
    <w:lvl w:ilvl="8" w:tplc="81FAB65E">
      <w:numFmt w:val="bullet"/>
      <w:lvlText w:val="•"/>
      <w:lvlJc w:val="left"/>
      <w:pPr>
        <w:ind w:left="9040" w:hanging="137"/>
      </w:pPr>
      <w:rPr>
        <w:rFonts w:hint="default"/>
        <w:lang w:val="it-IT" w:eastAsia="en-US" w:bidi="ar-SA"/>
      </w:rPr>
    </w:lvl>
  </w:abstractNum>
  <w:abstractNum w:abstractNumId="1">
    <w:nsid w:val="2B5759CB"/>
    <w:multiLevelType w:val="hybridMultilevel"/>
    <w:tmpl w:val="F3C8C5CC"/>
    <w:lvl w:ilvl="0" w:tplc="C242EE72">
      <w:numFmt w:val="bullet"/>
      <w:lvlText w:val=""/>
      <w:lvlJc w:val="left"/>
      <w:pPr>
        <w:ind w:left="778" w:hanging="360"/>
      </w:pPr>
      <w:rPr>
        <w:rFonts w:ascii="Symbol" w:eastAsia="Symbol" w:hAnsi="Symbol" w:cs="Symbol" w:hint="default"/>
        <w:w w:val="100"/>
        <w:sz w:val="16"/>
        <w:szCs w:val="16"/>
        <w:lang w:val="it-IT" w:eastAsia="en-US" w:bidi="ar-SA"/>
      </w:rPr>
    </w:lvl>
    <w:lvl w:ilvl="1" w:tplc="15AA9E1C">
      <w:numFmt w:val="bullet"/>
      <w:lvlText w:val="•"/>
      <w:lvlJc w:val="left"/>
      <w:pPr>
        <w:ind w:left="1396" w:hanging="360"/>
      </w:pPr>
      <w:rPr>
        <w:rFonts w:hint="default"/>
        <w:lang w:val="it-IT" w:eastAsia="en-US" w:bidi="ar-SA"/>
      </w:rPr>
    </w:lvl>
    <w:lvl w:ilvl="2" w:tplc="28C8D822">
      <w:numFmt w:val="bullet"/>
      <w:lvlText w:val="•"/>
      <w:lvlJc w:val="left"/>
      <w:pPr>
        <w:ind w:left="2012" w:hanging="360"/>
      </w:pPr>
      <w:rPr>
        <w:rFonts w:hint="default"/>
        <w:lang w:val="it-IT" w:eastAsia="en-US" w:bidi="ar-SA"/>
      </w:rPr>
    </w:lvl>
    <w:lvl w:ilvl="3" w:tplc="2C94B548">
      <w:numFmt w:val="bullet"/>
      <w:lvlText w:val="•"/>
      <w:lvlJc w:val="left"/>
      <w:pPr>
        <w:ind w:left="2628" w:hanging="360"/>
      </w:pPr>
      <w:rPr>
        <w:rFonts w:hint="default"/>
        <w:lang w:val="it-IT" w:eastAsia="en-US" w:bidi="ar-SA"/>
      </w:rPr>
    </w:lvl>
    <w:lvl w:ilvl="4" w:tplc="2940FC80">
      <w:numFmt w:val="bullet"/>
      <w:lvlText w:val="•"/>
      <w:lvlJc w:val="left"/>
      <w:pPr>
        <w:ind w:left="3245" w:hanging="360"/>
      </w:pPr>
      <w:rPr>
        <w:rFonts w:hint="default"/>
        <w:lang w:val="it-IT" w:eastAsia="en-US" w:bidi="ar-SA"/>
      </w:rPr>
    </w:lvl>
    <w:lvl w:ilvl="5" w:tplc="7E3AE71C">
      <w:numFmt w:val="bullet"/>
      <w:lvlText w:val="•"/>
      <w:lvlJc w:val="left"/>
      <w:pPr>
        <w:ind w:left="3861" w:hanging="360"/>
      </w:pPr>
      <w:rPr>
        <w:rFonts w:hint="default"/>
        <w:lang w:val="it-IT" w:eastAsia="en-US" w:bidi="ar-SA"/>
      </w:rPr>
    </w:lvl>
    <w:lvl w:ilvl="6" w:tplc="E08840B0">
      <w:numFmt w:val="bullet"/>
      <w:lvlText w:val="•"/>
      <w:lvlJc w:val="left"/>
      <w:pPr>
        <w:ind w:left="4477" w:hanging="360"/>
      </w:pPr>
      <w:rPr>
        <w:rFonts w:hint="default"/>
        <w:lang w:val="it-IT" w:eastAsia="en-US" w:bidi="ar-SA"/>
      </w:rPr>
    </w:lvl>
    <w:lvl w:ilvl="7" w:tplc="F27C2DFA">
      <w:numFmt w:val="bullet"/>
      <w:lvlText w:val="•"/>
      <w:lvlJc w:val="left"/>
      <w:pPr>
        <w:ind w:left="5094" w:hanging="360"/>
      </w:pPr>
      <w:rPr>
        <w:rFonts w:hint="default"/>
        <w:lang w:val="it-IT" w:eastAsia="en-US" w:bidi="ar-SA"/>
      </w:rPr>
    </w:lvl>
    <w:lvl w:ilvl="8" w:tplc="56265AD8">
      <w:numFmt w:val="bullet"/>
      <w:lvlText w:val="•"/>
      <w:lvlJc w:val="left"/>
      <w:pPr>
        <w:ind w:left="5710" w:hanging="360"/>
      </w:pPr>
      <w:rPr>
        <w:rFonts w:hint="default"/>
        <w:lang w:val="it-IT" w:eastAsia="en-US" w:bidi="ar-SA"/>
      </w:rPr>
    </w:lvl>
  </w:abstractNum>
  <w:abstractNum w:abstractNumId="2">
    <w:nsid w:val="50656EE2"/>
    <w:multiLevelType w:val="hybridMultilevel"/>
    <w:tmpl w:val="30FEF278"/>
    <w:lvl w:ilvl="0" w:tplc="A7D64790">
      <w:numFmt w:val="bullet"/>
      <w:lvlText w:val=""/>
      <w:lvlJc w:val="left"/>
      <w:pPr>
        <w:ind w:left="778" w:hanging="360"/>
      </w:pPr>
      <w:rPr>
        <w:rFonts w:hint="default"/>
        <w:w w:val="100"/>
        <w:lang w:val="it-IT" w:eastAsia="en-US" w:bidi="ar-SA"/>
      </w:rPr>
    </w:lvl>
    <w:lvl w:ilvl="1" w:tplc="B64AEBDC">
      <w:numFmt w:val="bullet"/>
      <w:lvlText w:val="•"/>
      <w:lvlJc w:val="left"/>
      <w:pPr>
        <w:ind w:left="1396" w:hanging="360"/>
      </w:pPr>
      <w:rPr>
        <w:rFonts w:hint="default"/>
        <w:lang w:val="it-IT" w:eastAsia="en-US" w:bidi="ar-SA"/>
      </w:rPr>
    </w:lvl>
    <w:lvl w:ilvl="2" w:tplc="1AFA50D8">
      <w:numFmt w:val="bullet"/>
      <w:lvlText w:val="•"/>
      <w:lvlJc w:val="left"/>
      <w:pPr>
        <w:ind w:left="2012" w:hanging="360"/>
      </w:pPr>
      <w:rPr>
        <w:rFonts w:hint="default"/>
        <w:lang w:val="it-IT" w:eastAsia="en-US" w:bidi="ar-SA"/>
      </w:rPr>
    </w:lvl>
    <w:lvl w:ilvl="3" w:tplc="F392E284">
      <w:numFmt w:val="bullet"/>
      <w:lvlText w:val="•"/>
      <w:lvlJc w:val="left"/>
      <w:pPr>
        <w:ind w:left="2628" w:hanging="360"/>
      </w:pPr>
      <w:rPr>
        <w:rFonts w:hint="default"/>
        <w:lang w:val="it-IT" w:eastAsia="en-US" w:bidi="ar-SA"/>
      </w:rPr>
    </w:lvl>
    <w:lvl w:ilvl="4" w:tplc="646889D0">
      <w:numFmt w:val="bullet"/>
      <w:lvlText w:val="•"/>
      <w:lvlJc w:val="left"/>
      <w:pPr>
        <w:ind w:left="3245" w:hanging="360"/>
      </w:pPr>
      <w:rPr>
        <w:rFonts w:hint="default"/>
        <w:lang w:val="it-IT" w:eastAsia="en-US" w:bidi="ar-SA"/>
      </w:rPr>
    </w:lvl>
    <w:lvl w:ilvl="5" w:tplc="8C88D74A">
      <w:numFmt w:val="bullet"/>
      <w:lvlText w:val="•"/>
      <w:lvlJc w:val="left"/>
      <w:pPr>
        <w:ind w:left="3861" w:hanging="360"/>
      </w:pPr>
      <w:rPr>
        <w:rFonts w:hint="default"/>
        <w:lang w:val="it-IT" w:eastAsia="en-US" w:bidi="ar-SA"/>
      </w:rPr>
    </w:lvl>
    <w:lvl w:ilvl="6" w:tplc="DA4E6F0A">
      <w:numFmt w:val="bullet"/>
      <w:lvlText w:val="•"/>
      <w:lvlJc w:val="left"/>
      <w:pPr>
        <w:ind w:left="4477" w:hanging="360"/>
      </w:pPr>
      <w:rPr>
        <w:rFonts w:hint="default"/>
        <w:lang w:val="it-IT" w:eastAsia="en-US" w:bidi="ar-SA"/>
      </w:rPr>
    </w:lvl>
    <w:lvl w:ilvl="7" w:tplc="6C86BD44">
      <w:numFmt w:val="bullet"/>
      <w:lvlText w:val="•"/>
      <w:lvlJc w:val="left"/>
      <w:pPr>
        <w:ind w:left="5094" w:hanging="360"/>
      </w:pPr>
      <w:rPr>
        <w:rFonts w:hint="default"/>
        <w:lang w:val="it-IT" w:eastAsia="en-US" w:bidi="ar-SA"/>
      </w:rPr>
    </w:lvl>
    <w:lvl w:ilvl="8" w:tplc="494406F4">
      <w:numFmt w:val="bullet"/>
      <w:lvlText w:val="•"/>
      <w:lvlJc w:val="left"/>
      <w:pPr>
        <w:ind w:left="5710" w:hanging="360"/>
      </w:pPr>
      <w:rPr>
        <w:rFonts w:hint="default"/>
        <w:lang w:val="it-IT" w:eastAsia="en-US" w:bidi="ar-SA"/>
      </w:rPr>
    </w:lvl>
  </w:abstractNum>
  <w:abstractNum w:abstractNumId="3">
    <w:nsid w:val="50C97CDA"/>
    <w:multiLevelType w:val="hybridMultilevel"/>
    <w:tmpl w:val="FA9CBE08"/>
    <w:lvl w:ilvl="0" w:tplc="E5D237E0">
      <w:numFmt w:val="bullet"/>
      <w:lvlText w:val="∙"/>
      <w:lvlJc w:val="left"/>
      <w:pPr>
        <w:ind w:left="270" w:hanging="171"/>
      </w:pPr>
      <w:rPr>
        <w:rFonts w:ascii="Arial MT" w:eastAsia="Arial MT" w:hAnsi="Arial MT" w:cs="Arial MT" w:hint="default"/>
        <w:color w:val="212121"/>
        <w:w w:val="100"/>
        <w:sz w:val="22"/>
        <w:szCs w:val="22"/>
        <w:lang w:val="it-IT" w:eastAsia="en-US" w:bidi="ar-SA"/>
      </w:rPr>
    </w:lvl>
    <w:lvl w:ilvl="1" w:tplc="1D6C4064">
      <w:numFmt w:val="bullet"/>
      <w:lvlText w:val="•"/>
      <w:lvlJc w:val="left"/>
      <w:pPr>
        <w:ind w:left="1250" w:hanging="171"/>
      </w:pPr>
      <w:rPr>
        <w:rFonts w:hint="default"/>
        <w:lang w:val="it-IT" w:eastAsia="en-US" w:bidi="ar-SA"/>
      </w:rPr>
    </w:lvl>
    <w:lvl w:ilvl="2" w:tplc="955ED2BE">
      <w:numFmt w:val="bullet"/>
      <w:lvlText w:val="•"/>
      <w:lvlJc w:val="left"/>
      <w:pPr>
        <w:ind w:left="2220" w:hanging="171"/>
      </w:pPr>
      <w:rPr>
        <w:rFonts w:hint="default"/>
        <w:lang w:val="it-IT" w:eastAsia="en-US" w:bidi="ar-SA"/>
      </w:rPr>
    </w:lvl>
    <w:lvl w:ilvl="3" w:tplc="66B82CA8">
      <w:numFmt w:val="bullet"/>
      <w:lvlText w:val="•"/>
      <w:lvlJc w:val="left"/>
      <w:pPr>
        <w:ind w:left="3190" w:hanging="171"/>
      </w:pPr>
      <w:rPr>
        <w:rFonts w:hint="default"/>
        <w:lang w:val="it-IT" w:eastAsia="en-US" w:bidi="ar-SA"/>
      </w:rPr>
    </w:lvl>
    <w:lvl w:ilvl="4" w:tplc="A5E4B1EE">
      <w:numFmt w:val="bullet"/>
      <w:lvlText w:val="•"/>
      <w:lvlJc w:val="left"/>
      <w:pPr>
        <w:ind w:left="4160" w:hanging="171"/>
      </w:pPr>
      <w:rPr>
        <w:rFonts w:hint="default"/>
        <w:lang w:val="it-IT" w:eastAsia="en-US" w:bidi="ar-SA"/>
      </w:rPr>
    </w:lvl>
    <w:lvl w:ilvl="5" w:tplc="962CA0CA">
      <w:numFmt w:val="bullet"/>
      <w:lvlText w:val="•"/>
      <w:lvlJc w:val="left"/>
      <w:pPr>
        <w:ind w:left="5130" w:hanging="171"/>
      </w:pPr>
      <w:rPr>
        <w:rFonts w:hint="default"/>
        <w:lang w:val="it-IT" w:eastAsia="en-US" w:bidi="ar-SA"/>
      </w:rPr>
    </w:lvl>
    <w:lvl w:ilvl="6" w:tplc="CBD2B324">
      <w:numFmt w:val="bullet"/>
      <w:lvlText w:val="•"/>
      <w:lvlJc w:val="left"/>
      <w:pPr>
        <w:ind w:left="6100" w:hanging="171"/>
      </w:pPr>
      <w:rPr>
        <w:rFonts w:hint="default"/>
        <w:lang w:val="it-IT" w:eastAsia="en-US" w:bidi="ar-SA"/>
      </w:rPr>
    </w:lvl>
    <w:lvl w:ilvl="7" w:tplc="F38CE8D2">
      <w:numFmt w:val="bullet"/>
      <w:lvlText w:val="•"/>
      <w:lvlJc w:val="left"/>
      <w:pPr>
        <w:ind w:left="7070" w:hanging="171"/>
      </w:pPr>
      <w:rPr>
        <w:rFonts w:hint="default"/>
        <w:lang w:val="it-IT" w:eastAsia="en-US" w:bidi="ar-SA"/>
      </w:rPr>
    </w:lvl>
    <w:lvl w:ilvl="8" w:tplc="5CA21F6E">
      <w:numFmt w:val="bullet"/>
      <w:lvlText w:val="•"/>
      <w:lvlJc w:val="left"/>
      <w:pPr>
        <w:ind w:left="8040" w:hanging="171"/>
      </w:pPr>
      <w:rPr>
        <w:rFonts w:hint="default"/>
        <w:lang w:val="it-IT" w:eastAsia="en-US" w:bidi="ar-SA"/>
      </w:rPr>
    </w:lvl>
  </w:abstractNum>
  <w:abstractNum w:abstractNumId="4">
    <w:nsid w:val="66F927E0"/>
    <w:multiLevelType w:val="hybridMultilevel"/>
    <w:tmpl w:val="C8305A9A"/>
    <w:lvl w:ilvl="0" w:tplc="2DA44026">
      <w:numFmt w:val="bullet"/>
      <w:lvlText w:val=""/>
      <w:lvlJc w:val="left"/>
      <w:pPr>
        <w:ind w:left="778" w:hanging="360"/>
      </w:pPr>
      <w:rPr>
        <w:rFonts w:ascii="Symbol" w:eastAsia="Symbol" w:hAnsi="Symbol" w:cs="Symbol" w:hint="default"/>
        <w:w w:val="100"/>
        <w:sz w:val="16"/>
        <w:szCs w:val="16"/>
        <w:lang w:val="it-IT" w:eastAsia="en-US" w:bidi="ar-SA"/>
      </w:rPr>
    </w:lvl>
    <w:lvl w:ilvl="1" w:tplc="84787842">
      <w:numFmt w:val="bullet"/>
      <w:lvlText w:val="•"/>
      <w:lvlJc w:val="left"/>
      <w:pPr>
        <w:ind w:left="1396" w:hanging="360"/>
      </w:pPr>
      <w:rPr>
        <w:rFonts w:hint="default"/>
        <w:lang w:val="it-IT" w:eastAsia="en-US" w:bidi="ar-SA"/>
      </w:rPr>
    </w:lvl>
    <w:lvl w:ilvl="2" w:tplc="EE864202">
      <w:numFmt w:val="bullet"/>
      <w:lvlText w:val="•"/>
      <w:lvlJc w:val="left"/>
      <w:pPr>
        <w:ind w:left="2012" w:hanging="360"/>
      </w:pPr>
      <w:rPr>
        <w:rFonts w:hint="default"/>
        <w:lang w:val="it-IT" w:eastAsia="en-US" w:bidi="ar-SA"/>
      </w:rPr>
    </w:lvl>
    <w:lvl w:ilvl="3" w:tplc="CDC23CA2">
      <w:numFmt w:val="bullet"/>
      <w:lvlText w:val="•"/>
      <w:lvlJc w:val="left"/>
      <w:pPr>
        <w:ind w:left="2628" w:hanging="360"/>
      </w:pPr>
      <w:rPr>
        <w:rFonts w:hint="default"/>
        <w:lang w:val="it-IT" w:eastAsia="en-US" w:bidi="ar-SA"/>
      </w:rPr>
    </w:lvl>
    <w:lvl w:ilvl="4" w:tplc="5CD6E4CE">
      <w:numFmt w:val="bullet"/>
      <w:lvlText w:val="•"/>
      <w:lvlJc w:val="left"/>
      <w:pPr>
        <w:ind w:left="3245" w:hanging="360"/>
      </w:pPr>
      <w:rPr>
        <w:rFonts w:hint="default"/>
        <w:lang w:val="it-IT" w:eastAsia="en-US" w:bidi="ar-SA"/>
      </w:rPr>
    </w:lvl>
    <w:lvl w:ilvl="5" w:tplc="63F0439C">
      <w:numFmt w:val="bullet"/>
      <w:lvlText w:val="•"/>
      <w:lvlJc w:val="left"/>
      <w:pPr>
        <w:ind w:left="3861" w:hanging="360"/>
      </w:pPr>
      <w:rPr>
        <w:rFonts w:hint="default"/>
        <w:lang w:val="it-IT" w:eastAsia="en-US" w:bidi="ar-SA"/>
      </w:rPr>
    </w:lvl>
    <w:lvl w:ilvl="6" w:tplc="07BAC814">
      <w:numFmt w:val="bullet"/>
      <w:lvlText w:val="•"/>
      <w:lvlJc w:val="left"/>
      <w:pPr>
        <w:ind w:left="4477" w:hanging="360"/>
      </w:pPr>
      <w:rPr>
        <w:rFonts w:hint="default"/>
        <w:lang w:val="it-IT" w:eastAsia="en-US" w:bidi="ar-SA"/>
      </w:rPr>
    </w:lvl>
    <w:lvl w:ilvl="7" w:tplc="57B898E2">
      <w:numFmt w:val="bullet"/>
      <w:lvlText w:val="•"/>
      <w:lvlJc w:val="left"/>
      <w:pPr>
        <w:ind w:left="5094" w:hanging="360"/>
      </w:pPr>
      <w:rPr>
        <w:rFonts w:hint="default"/>
        <w:lang w:val="it-IT" w:eastAsia="en-US" w:bidi="ar-SA"/>
      </w:rPr>
    </w:lvl>
    <w:lvl w:ilvl="8" w:tplc="97B6A94C">
      <w:numFmt w:val="bullet"/>
      <w:lvlText w:val="•"/>
      <w:lvlJc w:val="left"/>
      <w:pPr>
        <w:ind w:left="5710" w:hanging="360"/>
      </w:pPr>
      <w:rPr>
        <w:rFonts w:hint="default"/>
        <w:lang w:val="it-IT" w:eastAsia="en-US" w:bidi="ar-SA"/>
      </w:rPr>
    </w:lvl>
  </w:abstractNum>
  <w:abstractNum w:abstractNumId="5">
    <w:nsid w:val="67601C50"/>
    <w:multiLevelType w:val="hybridMultilevel"/>
    <w:tmpl w:val="14A2DE5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6">
    <w:nsid w:val="70BD55B1"/>
    <w:multiLevelType w:val="hybridMultilevel"/>
    <w:tmpl w:val="48A2D2AE"/>
    <w:lvl w:ilvl="0" w:tplc="F76A1F34">
      <w:numFmt w:val="bullet"/>
      <w:lvlText w:val="-"/>
      <w:lvlJc w:val="left"/>
      <w:pPr>
        <w:ind w:left="1713" w:hanging="361"/>
      </w:pPr>
      <w:rPr>
        <w:rFonts w:ascii="Courier New" w:eastAsia="Courier New" w:hAnsi="Courier New" w:cs="Courier New" w:hint="default"/>
        <w:w w:val="100"/>
        <w:sz w:val="22"/>
        <w:szCs w:val="22"/>
        <w:lang w:val="it-IT" w:eastAsia="en-US" w:bidi="ar-SA"/>
      </w:rPr>
    </w:lvl>
    <w:lvl w:ilvl="1" w:tplc="7C52EB0E">
      <w:numFmt w:val="bullet"/>
      <w:lvlText w:val="•"/>
      <w:lvlJc w:val="left"/>
      <w:pPr>
        <w:ind w:left="2622" w:hanging="361"/>
      </w:pPr>
      <w:rPr>
        <w:rFonts w:hint="default"/>
        <w:lang w:val="it-IT" w:eastAsia="en-US" w:bidi="ar-SA"/>
      </w:rPr>
    </w:lvl>
    <w:lvl w:ilvl="2" w:tplc="24C62D5C">
      <w:numFmt w:val="bullet"/>
      <w:lvlText w:val="•"/>
      <w:lvlJc w:val="left"/>
      <w:pPr>
        <w:ind w:left="3524" w:hanging="361"/>
      </w:pPr>
      <w:rPr>
        <w:rFonts w:hint="default"/>
        <w:lang w:val="it-IT" w:eastAsia="en-US" w:bidi="ar-SA"/>
      </w:rPr>
    </w:lvl>
    <w:lvl w:ilvl="3" w:tplc="90F4445A">
      <w:numFmt w:val="bullet"/>
      <w:lvlText w:val="•"/>
      <w:lvlJc w:val="left"/>
      <w:pPr>
        <w:ind w:left="4427" w:hanging="361"/>
      </w:pPr>
      <w:rPr>
        <w:rFonts w:hint="default"/>
        <w:lang w:val="it-IT" w:eastAsia="en-US" w:bidi="ar-SA"/>
      </w:rPr>
    </w:lvl>
    <w:lvl w:ilvl="4" w:tplc="BB0066EC">
      <w:numFmt w:val="bullet"/>
      <w:lvlText w:val="•"/>
      <w:lvlJc w:val="left"/>
      <w:pPr>
        <w:ind w:left="5329" w:hanging="361"/>
      </w:pPr>
      <w:rPr>
        <w:rFonts w:hint="default"/>
        <w:lang w:val="it-IT" w:eastAsia="en-US" w:bidi="ar-SA"/>
      </w:rPr>
    </w:lvl>
    <w:lvl w:ilvl="5" w:tplc="C6A09330">
      <w:numFmt w:val="bullet"/>
      <w:lvlText w:val="•"/>
      <w:lvlJc w:val="left"/>
      <w:pPr>
        <w:ind w:left="6232" w:hanging="361"/>
      </w:pPr>
      <w:rPr>
        <w:rFonts w:hint="default"/>
        <w:lang w:val="it-IT" w:eastAsia="en-US" w:bidi="ar-SA"/>
      </w:rPr>
    </w:lvl>
    <w:lvl w:ilvl="6" w:tplc="265C07EE">
      <w:numFmt w:val="bullet"/>
      <w:lvlText w:val="•"/>
      <w:lvlJc w:val="left"/>
      <w:pPr>
        <w:ind w:left="7134" w:hanging="361"/>
      </w:pPr>
      <w:rPr>
        <w:rFonts w:hint="default"/>
        <w:lang w:val="it-IT" w:eastAsia="en-US" w:bidi="ar-SA"/>
      </w:rPr>
    </w:lvl>
    <w:lvl w:ilvl="7" w:tplc="B91609CA">
      <w:numFmt w:val="bullet"/>
      <w:lvlText w:val="•"/>
      <w:lvlJc w:val="left"/>
      <w:pPr>
        <w:ind w:left="8036" w:hanging="361"/>
      </w:pPr>
      <w:rPr>
        <w:rFonts w:hint="default"/>
        <w:lang w:val="it-IT" w:eastAsia="en-US" w:bidi="ar-SA"/>
      </w:rPr>
    </w:lvl>
    <w:lvl w:ilvl="8" w:tplc="C6508686">
      <w:numFmt w:val="bullet"/>
      <w:lvlText w:val="•"/>
      <w:lvlJc w:val="left"/>
      <w:pPr>
        <w:ind w:left="8939" w:hanging="361"/>
      </w:pPr>
      <w:rPr>
        <w:rFonts w:hint="default"/>
        <w:lang w:val="it-IT" w:eastAsia="en-US" w:bidi="ar-SA"/>
      </w:rPr>
    </w:lvl>
  </w:abstractNum>
  <w:abstractNum w:abstractNumId="7">
    <w:nsid w:val="70F66CCF"/>
    <w:multiLevelType w:val="hybridMultilevel"/>
    <w:tmpl w:val="26F4E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44E1C5E"/>
    <w:multiLevelType w:val="hybridMultilevel"/>
    <w:tmpl w:val="F6A23E6E"/>
    <w:lvl w:ilvl="0" w:tplc="81066C42">
      <w:numFmt w:val="bullet"/>
      <w:lvlText w:val=""/>
      <w:lvlJc w:val="left"/>
      <w:pPr>
        <w:ind w:left="778" w:hanging="360"/>
      </w:pPr>
      <w:rPr>
        <w:rFonts w:ascii="Symbol" w:eastAsia="Symbol" w:hAnsi="Symbol" w:cs="Symbol" w:hint="default"/>
        <w:w w:val="100"/>
        <w:sz w:val="16"/>
        <w:szCs w:val="16"/>
        <w:lang w:val="it-IT" w:eastAsia="en-US" w:bidi="ar-SA"/>
      </w:rPr>
    </w:lvl>
    <w:lvl w:ilvl="1" w:tplc="79120248">
      <w:numFmt w:val="bullet"/>
      <w:lvlText w:val="•"/>
      <w:lvlJc w:val="left"/>
      <w:pPr>
        <w:ind w:left="1396" w:hanging="360"/>
      </w:pPr>
      <w:rPr>
        <w:rFonts w:hint="default"/>
        <w:lang w:val="it-IT" w:eastAsia="en-US" w:bidi="ar-SA"/>
      </w:rPr>
    </w:lvl>
    <w:lvl w:ilvl="2" w:tplc="D1B21FBE">
      <w:numFmt w:val="bullet"/>
      <w:lvlText w:val="•"/>
      <w:lvlJc w:val="left"/>
      <w:pPr>
        <w:ind w:left="2012" w:hanging="360"/>
      </w:pPr>
      <w:rPr>
        <w:rFonts w:hint="default"/>
        <w:lang w:val="it-IT" w:eastAsia="en-US" w:bidi="ar-SA"/>
      </w:rPr>
    </w:lvl>
    <w:lvl w:ilvl="3" w:tplc="31A03DAC">
      <w:numFmt w:val="bullet"/>
      <w:lvlText w:val="•"/>
      <w:lvlJc w:val="left"/>
      <w:pPr>
        <w:ind w:left="2628" w:hanging="360"/>
      </w:pPr>
      <w:rPr>
        <w:rFonts w:hint="default"/>
        <w:lang w:val="it-IT" w:eastAsia="en-US" w:bidi="ar-SA"/>
      </w:rPr>
    </w:lvl>
    <w:lvl w:ilvl="4" w:tplc="6A7C9FCE">
      <w:numFmt w:val="bullet"/>
      <w:lvlText w:val="•"/>
      <w:lvlJc w:val="left"/>
      <w:pPr>
        <w:ind w:left="3245" w:hanging="360"/>
      </w:pPr>
      <w:rPr>
        <w:rFonts w:hint="default"/>
        <w:lang w:val="it-IT" w:eastAsia="en-US" w:bidi="ar-SA"/>
      </w:rPr>
    </w:lvl>
    <w:lvl w:ilvl="5" w:tplc="50D2DA3C">
      <w:numFmt w:val="bullet"/>
      <w:lvlText w:val="•"/>
      <w:lvlJc w:val="left"/>
      <w:pPr>
        <w:ind w:left="3861" w:hanging="360"/>
      </w:pPr>
      <w:rPr>
        <w:rFonts w:hint="default"/>
        <w:lang w:val="it-IT" w:eastAsia="en-US" w:bidi="ar-SA"/>
      </w:rPr>
    </w:lvl>
    <w:lvl w:ilvl="6" w:tplc="EEE689F6">
      <w:numFmt w:val="bullet"/>
      <w:lvlText w:val="•"/>
      <w:lvlJc w:val="left"/>
      <w:pPr>
        <w:ind w:left="4477" w:hanging="360"/>
      </w:pPr>
      <w:rPr>
        <w:rFonts w:hint="default"/>
        <w:lang w:val="it-IT" w:eastAsia="en-US" w:bidi="ar-SA"/>
      </w:rPr>
    </w:lvl>
    <w:lvl w:ilvl="7" w:tplc="2F5AFF54">
      <w:numFmt w:val="bullet"/>
      <w:lvlText w:val="•"/>
      <w:lvlJc w:val="left"/>
      <w:pPr>
        <w:ind w:left="5094" w:hanging="360"/>
      </w:pPr>
      <w:rPr>
        <w:rFonts w:hint="default"/>
        <w:lang w:val="it-IT" w:eastAsia="en-US" w:bidi="ar-SA"/>
      </w:rPr>
    </w:lvl>
    <w:lvl w:ilvl="8" w:tplc="BE3825F0">
      <w:numFmt w:val="bullet"/>
      <w:lvlText w:val="•"/>
      <w:lvlJc w:val="left"/>
      <w:pPr>
        <w:ind w:left="5710" w:hanging="360"/>
      </w:pPr>
      <w:rPr>
        <w:rFonts w:hint="default"/>
        <w:lang w:val="it-IT" w:eastAsia="en-US" w:bidi="ar-SA"/>
      </w:rPr>
    </w:lvl>
  </w:abstractNum>
  <w:num w:numId="1">
    <w:abstractNumId w:val="3"/>
  </w:num>
  <w:num w:numId="2">
    <w:abstractNumId w:val="0"/>
  </w:num>
  <w:num w:numId="3">
    <w:abstractNumId w:val="6"/>
  </w:num>
  <w:num w:numId="4">
    <w:abstractNumId w:val="5"/>
  </w:num>
  <w:num w:numId="5">
    <w:abstractNumId w:val="7"/>
  </w:num>
  <w:num w:numId="6">
    <w:abstractNumId w:val="8"/>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
  <w:rsids>
    <w:rsidRoot w:val="00453AEA"/>
    <w:rsid w:val="000265C3"/>
    <w:rsid w:val="00145E73"/>
    <w:rsid w:val="001529BF"/>
    <w:rsid w:val="00174154"/>
    <w:rsid w:val="001A126A"/>
    <w:rsid w:val="00233429"/>
    <w:rsid w:val="002837F9"/>
    <w:rsid w:val="002A344A"/>
    <w:rsid w:val="00303641"/>
    <w:rsid w:val="0030730D"/>
    <w:rsid w:val="003129D8"/>
    <w:rsid w:val="0033760C"/>
    <w:rsid w:val="00366DE4"/>
    <w:rsid w:val="003847CA"/>
    <w:rsid w:val="00385F1A"/>
    <w:rsid w:val="00392DE6"/>
    <w:rsid w:val="003D55E1"/>
    <w:rsid w:val="0040780F"/>
    <w:rsid w:val="00416638"/>
    <w:rsid w:val="00442885"/>
    <w:rsid w:val="004476F3"/>
    <w:rsid w:val="00453AEA"/>
    <w:rsid w:val="0047751A"/>
    <w:rsid w:val="00497993"/>
    <w:rsid w:val="004D15A1"/>
    <w:rsid w:val="0052711F"/>
    <w:rsid w:val="00536657"/>
    <w:rsid w:val="00543AA9"/>
    <w:rsid w:val="005F44AD"/>
    <w:rsid w:val="00612BF6"/>
    <w:rsid w:val="006C6333"/>
    <w:rsid w:val="006F2509"/>
    <w:rsid w:val="0079545B"/>
    <w:rsid w:val="007E450C"/>
    <w:rsid w:val="007F15A9"/>
    <w:rsid w:val="00885FBC"/>
    <w:rsid w:val="008B07A7"/>
    <w:rsid w:val="008B7483"/>
    <w:rsid w:val="008F2984"/>
    <w:rsid w:val="008F4D23"/>
    <w:rsid w:val="00924EAB"/>
    <w:rsid w:val="00950A58"/>
    <w:rsid w:val="009B0378"/>
    <w:rsid w:val="009B1B48"/>
    <w:rsid w:val="00A17407"/>
    <w:rsid w:val="00A37D51"/>
    <w:rsid w:val="00A55E0F"/>
    <w:rsid w:val="00A92169"/>
    <w:rsid w:val="00AF33C0"/>
    <w:rsid w:val="00B324BA"/>
    <w:rsid w:val="00B37396"/>
    <w:rsid w:val="00B546A1"/>
    <w:rsid w:val="00BB608A"/>
    <w:rsid w:val="00C3681F"/>
    <w:rsid w:val="00C52B7E"/>
    <w:rsid w:val="00CC6BAA"/>
    <w:rsid w:val="00CF1D0C"/>
    <w:rsid w:val="00D113FD"/>
    <w:rsid w:val="00D75358"/>
    <w:rsid w:val="00DB3678"/>
    <w:rsid w:val="00DD7BF1"/>
    <w:rsid w:val="00E675BB"/>
    <w:rsid w:val="00E70DA2"/>
    <w:rsid w:val="00E936DF"/>
    <w:rsid w:val="00F14516"/>
    <w:rsid w:val="00F231DA"/>
    <w:rsid w:val="00F616DB"/>
    <w:rsid w:val="00F76C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4E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uiPriority w:val="1"/>
    <w:qFormat/>
    <w:rsid w:val="00453AEA"/>
    <w:pPr>
      <w:widowControl w:val="0"/>
      <w:autoSpaceDE w:val="0"/>
      <w:autoSpaceDN w:val="0"/>
      <w:spacing w:before="3" w:after="0" w:line="240" w:lineRule="auto"/>
      <w:ind w:left="114"/>
      <w:outlineLvl w:val="1"/>
    </w:pPr>
    <w:rPr>
      <w:rFonts w:ascii="Calibri" w:eastAsia="Calibri" w:hAnsi="Calibri" w:cs="Calibri"/>
      <w:b/>
      <w:bCs/>
      <w:sz w:val="24"/>
      <w:szCs w:val="24"/>
      <w:lang w:bidi="it-IT"/>
    </w:rPr>
  </w:style>
  <w:style w:type="paragraph" w:styleId="Intestazione">
    <w:name w:val="header"/>
    <w:basedOn w:val="Normale"/>
    <w:link w:val="IntestazioneCarattere"/>
    <w:uiPriority w:val="99"/>
    <w:unhideWhenUsed/>
    <w:rsid w:val="00453AEA"/>
    <w:pPr>
      <w:widowControl w:val="0"/>
      <w:tabs>
        <w:tab w:val="center" w:pos="4819"/>
        <w:tab w:val="right" w:pos="9638"/>
      </w:tabs>
      <w:autoSpaceDE w:val="0"/>
      <w:autoSpaceDN w:val="0"/>
      <w:spacing w:after="0" w:line="240" w:lineRule="auto"/>
    </w:pPr>
    <w:rPr>
      <w:rFonts w:ascii="Calibri" w:eastAsia="Calibri" w:hAnsi="Calibri" w:cs="Calibri"/>
      <w:lang w:bidi="it-IT"/>
    </w:rPr>
  </w:style>
  <w:style w:type="character" w:customStyle="1" w:styleId="IntestazioneCarattere">
    <w:name w:val="Intestazione Carattere"/>
    <w:basedOn w:val="Carpredefinitoparagrafo"/>
    <w:link w:val="Intestazione"/>
    <w:uiPriority w:val="99"/>
    <w:rsid w:val="00453AEA"/>
    <w:rPr>
      <w:rFonts w:ascii="Calibri" w:eastAsia="Calibri" w:hAnsi="Calibri" w:cs="Calibri"/>
      <w:lang w:bidi="it-IT"/>
    </w:rPr>
  </w:style>
  <w:style w:type="paragraph" w:styleId="Pidipagina">
    <w:name w:val="footer"/>
    <w:basedOn w:val="Normale"/>
    <w:link w:val="PidipaginaCarattere"/>
    <w:unhideWhenUsed/>
    <w:rsid w:val="00453AEA"/>
    <w:pPr>
      <w:widowControl w:val="0"/>
      <w:tabs>
        <w:tab w:val="center" w:pos="4819"/>
        <w:tab w:val="right" w:pos="9638"/>
      </w:tabs>
      <w:autoSpaceDE w:val="0"/>
      <w:autoSpaceDN w:val="0"/>
      <w:spacing w:after="0" w:line="240" w:lineRule="auto"/>
    </w:pPr>
    <w:rPr>
      <w:rFonts w:ascii="Calibri" w:eastAsia="Calibri" w:hAnsi="Calibri" w:cs="Calibri"/>
      <w:lang w:bidi="it-IT"/>
    </w:rPr>
  </w:style>
  <w:style w:type="character" w:customStyle="1" w:styleId="PidipaginaCarattere">
    <w:name w:val="Piè di pagina Carattere"/>
    <w:basedOn w:val="Carpredefinitoparagrafo"/>
    <w:link w:val="Pidipagina"/>
    <w:rsid w:val="00453AEA"/>
    <w:rPr>
      <w:rFonts w:ascii="Calibri" w:eastAsia="Calibri" w:hAnsi="Calibri" w:cs="Calibri"/>
      <w:lang w:bidi="it-IT"/>
    </w:rPr>
  </w:style>
  <w:style w:type="paragraph" w:styleId="Testofumetto">
    <w:name w:val="Balloon Text"/>
    <w:basedOn w:val="Normale"/>
    <w:link w:val="TestofumettoCarattere"/>
    <w:uiPriority w:val="99"/>
    <w:semiHidden/>
    <w:unhideWhenUsed/>
    <w:rsid w:val="00453A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AEA"/>
    <w:rPr>
      <w:rFonts w:ascii="Tahoma" w:hAnsi="Tahoma" w:cs="Tahoma"/>
      <w:sz w:val="16"/>
      <w:szCs w:val="16"/>
    </w:rPr>
  </w:style>
  <w:style w:type="table" w:customStyle="1" w:styleId="TableNormal">
    <w:name w:val="Table Normal"/>
    <w:uiPriority w:val="2"/>
    <w:semiHidden/>
    <w:unhideWhenUsed/>
    <w:qFormat/>
    <w:rsid w:val="00385F1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385F1A"/>
    <w:pPr>
      <w:widowControl w:val="0"/>
      <w:autoSpaceDE w:val="0"/>
      <w:autoSpaceDN w:val="0"/>
      <w:spacing w:after="0" w:line="240" w:lineRule="auto"/>
    </w:pPr>
    <w:rPr>
      <w:rFonts w:ascii="Arial MT" w:eastAsia="Arial MT" w:hAnsi="Arial MT" w:cs="Arial MT"/>
      <w:lang w:eastAsia="en-US"/>
    </w:rPr>
  </w:style>
  <w:style w:type="character" w:customStyle="1" w:styleId="CorpodeltestoCarattere">
    <w:name w:val="Corpo del testo Carattere"/>
    <w:basedOn w:val="Carpredefinitoparagrafo"/>
    <w:link w:val="Corpodeltesto"/>
    <w:uiPriority w:val="1"/>
    <w:rsid w:val="00385F1A"/>
    <w:rPr>
      <w:rFonts w:ascii="Arial MT" w:eastAsia="Arial MT" w:hAnsi="Arial MT" w:cs="Arial MT"/>
      <w:lang w:eastAsia="en-US"/>
    </w:rPr>
  </w:style>
  <w:style w:type="paragraph" w:styleId="Paragrafoelenco">
    <w:name w:val="List Paragraph"/>
    <w:basedOn w:val="Normale"/>
    <w:uiPriority w:val="1"/>
    <w:qFormat/>
    <w:rsid w:val="00385F1A"/>
    <w:pPr>
      <w:widowControl w:val="0"/>
      <w:autoSpaceDE w:val="0"/>
      <w:autoSpaceDN w:val="0"/>
      <w:spacing w:after="0" w:line="240" w:lineRule="auto"/>
      <w:ind w:left="270" w:hanging="171"/>
      <w:jc w:val="both"/>
    </w:pPr>
    <w:rPr>
      <w:rFonts w:ascii="Arial MT" w:eastAsia="Arial MT" w:hAnsi="Arial MT" w:cs="Arial MT"/>
      <w:lang w:eastAsia="en-US"/>
    </w:rPr>
  </w:style>
  <w:style w:type="paragraph" w:customStyle="1" w:styleId="TableParagraph">
    <w:name w:val="Table Paragraph"/>
    <w:basedOn w:val="Normale"/>
    <w:uiPriority w:val="1"/>
    <w:qFormat/>
    <w:rsid w:val="00385F1A"/>
    <w:pPr>
      <w:widowControl w:val="0"/>
      <w:autoSpaceDE w:val="0"/>
      <w:autoSpaceDN w:val="0"/>
      <w:spacing w:after="0" w:line="240" w:lineRule="auto"/>
      <w:ind w:left="273"/>
      <w:jc w:val="center"/>
    </w:pPr>
    <w:rPr>
      <w:rFonts w:ascii="Times New Roman" w:eastAsia="Times New Roman" w:hAnsi="Times New Roman" w:cs="Times New Roman"/>
      <w:lang w:eastAsia="en-US"/>
    </w:rPr>
  </w:style>
  <w:style w:type="character" w:styleId="Collegamentoipertestuale">
    <w:name w:val="Hyperlink"/>
    <w:basedOn w:val="Carpredefinitoparagrafo"/>
    <w:uiPriority w:val="99"/>
    <w:unhideWhenUsed/>
    <w:rsid w:val="003129D8"/>
    <w:rPr>
      <w:color w:val="0000FF" w:themeColor="hyperlink"/>
      <w:u w:val="single"/>
    </w:rPr>
  </w:style>
  <w:style w:type="paragraph" w:customStyle="1" w:styleId="Default">
    <w:name w:val="Default"/>
    <w:rsid w:val="002837F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32531338">
      <w:bodyDiv w:val="1"/>
      <w:marLeft w:val="0"/>
      <w:marRight w:val="0"/>
      <w:marTop w:val="0"/>
      <w:marBottom w:val="0"/>
      <w:divBdr>
        <w:top w:val="none" w:sz="0" w:space="0" w:color="auto"/>
        <w:left w:val="none" w:sz="0" w:space="0" w:color="auto"/>
        <w:bottom w:val="none" w:sz="0" w:space="0" w:color="auto"/>
        <w:right w:val="none" w:sz="0" w:space="0" w:color="auto"/>
      </w:divBdr>
    </w:div>
    <w:div w:id="15873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associati.as@virgilio.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6D9D8-9427-430A-B294-04317F4A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1064</Words>
  <Characters>6066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sandra.voltolini</cp:lastModifiedBy>
  <cp:revision>42</cp:revision>
  <cp:lastPrinted>2025-09-19T14:18:00Z</cp:lastPrinted>
  <dcterms:created xsi:type="dcterms:W3CDTF">2022-09-01T22:36:00Z</dcterms:created>
  <dcterms:modified xsi:type="dcterms:W3CDTF">2025-09-19T14:31:00Z</dcterms:modified>
</cp:coreProperties>
</file>